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color w:val="003366"/>
          <w:sz w:val="44"/>
        </w:rPr>
        <w:t>Cost Optimization Strategies for Graphite Saggers: 6 Major Cost Reduction Strategies, TCO Breakdown, Real-World Case Studies, and Implementation Roadmap</w:t>
      </w:r>
    </w:p>
    <w:p>
      <w:pPr>
        <w:pStyle w:val="Heading2"/>
      </w:pPr>
      <w:r>
        <w:rPr>
          <w:color w:val="003366"/>
          <w:sz w:val="32"/>
        </w:rPr>
        <w:t>Executive Summary</w:t>
      </w:r>
    </w:p>
    <w:p>
      <w:r>
        <w:t>Graphite saggers represent a significant operating cost in high-temperature manufacturing processes, particularly in the battery materials industry. With rising raw material costs and increasing production volumes, optimizing sagger costs has become a critical priority for manufacturers worldwide. This comprehensive guide presents six proven cost optimization strategies, provides a detailed total cost of ownership (TCO) breakdown, shares real-world case studies from leading manufacturers, and offers a practical implementation roadmap.</w:t>
      </w:r>
    </w:p>
    <w:p>
      <w:r>
        <w:t>Companies that systematically implement these strategies typically achieve 20-40% reduction in sagger-related costs while maintaining or even improving product quality. The most successful programs deliver savings through a combination of extended service life, improved yield, optimized procurement, and process efficiency gains.</w:t>
      </w:r>
    </w:p>
    <w:p>
      <w:pPr>
        <w:jc w:val="center"/>
      </w:pPr>
      <w:r>
        <w:t>________________________________________________________________________________</w:t>
      </w:r>
    </w:p>
    <w:p>
      <w:pPr>
        <w:pStyle w:val="Heading2"/>
      </w:pPr>
      <w:r>
        <w:rPr>
          <w:color w:val="003366"/>
          <w:sz w:val="32"/>
        </w:rPr>
        <w:t>1. The Cost Challenge: Why Sagger Optimization Matters</w:t>
      </w:r>
    </w:p>
    <w:p>
      <w:pPr>
        <w:pStyle w:val="Heading3"/>
      </w:pPr>
      <w:r>
        <w:rPr>
          <w:color w:val="00508C"/>
          <w:sz w:val="28"/>
        </w:rPr>
        <w:t>1.1 The Scale of Sagger Costs</w:t>
      </w:r>
    </w:p>
    <w:p>
      <w:r>
        <w:t>Graphite saggers are often viewed as a minor consumable, but their cumulative cost can be substantial:</w:t>
      </w:r>
    </w:p>
    <w:p>
      <w:r>
        <w:rPr>
          <w:b/>
        </w:rPr>
        <w:t>Typical Sagger Cost as Percentage of Production Cost:</w:t>
      </w:r>
    </w:p>
    <w:p>
      <w:pPr>
        <w:pStyle w:val="ListBullet"/>
      </w:pPr>
      <w:r>
        <w:t>LFP cathode materials: 3-5% of total manufacturing cost</w:t>
      </w:r>
    </w:p>
    <w:p>
      <w:pPr>
        <w:pStyle w:val="ListBullet"/>
      </w:pPr>
      <w:r>
        <w:t>NCM cathode materials: 4-7% of total manufacturing cost</w:t>
      </w:r>
    </w:p>
    <w:p>
      <w:pPr>
        <w:pStyle w:val="ListBullet"/>
      </w:pPr>
      <w:r>
        <w:t>Silicon-carbon anode materials: 8-12% of total manufacturing cost</w:t>
      </w:r>
    </w:p>
    <w:p>
      <w:pPr>
        <w:pStyle w:val="ListBullet"/>
      </w:pPr>
      <w:r>
        <w:t>High-purity electronic ceramics: 6-10% of total manufacturing cost</w:t>
      </w:r>
    </w:p>
    <w:p>
      <w:r>
        <w:rPr>
          <w:b/>
        </w:rPr>
        <w:t>Annual Sagger Expenditure Examples:</w:t>
      </w:r>
    </w:p>
    <w:p>
      <w:pPr>
        <w:pStyle w:val="ListBullet"/>
      </w:pPr>
      <w:r>
        <w:t>Mid-size battery material plant (5,000 tpy): $2-5 million/year</w:t>
      </w:r>
    </w:p>
    <w:p>
      <w:pPr>
        <w:pStyle w:val="ListBullet"/>
      </w:pPr>
      <w:r>
        <w:t>Large battery material plant (20,000 tpy): $8-15 million/year</w:t>
      </w:r>
    </w:p>
    <w:p>
      <w:pPr>
        <w:pStyle w:val="ListBullet"/>
      </w:pPr>
      <w:r>
        <w:t>Gigafactory-scale operation: $30-50 million/year</w:t>
      </w:r>
    </w:p>
    <w:p>
      <w:r>
        <w:t>With battery production capacity expanding rapidly worldwide, sagger costs are growing proportionally. Even modest percentage improvements translate to substantial absolute savings.</w:t>
      </w:r>
    </w:p>
    <w:p>
      <w:pPr>
        <w:pStyle w:val="Heading3"/>
      </w:pPr>
      <w:r>
        <w:rPr>
          <w:color w:val="00508C"/>
          <w:sz w:val="28"/>
        </w:rPr>
        <w:t>1.2 Common Cost Drivers</w:t>
      </w:r>
    </w:p>
    <w:p>
      <w:r>
        <w:rPr>
          <w:b/>
        </w:rPr>
        <w:t>Raw Material Price Volatility:</w:t>
      </w:r>
    </w:p>
    <w:p>
      <w:pPr>
        <w:pStyle w:val="ListBullet"/>
      </w:pPr>
      <w:r>
        <w:t>High-purity graphite prices increased 35% from 2023-2026</w:t>
      </w:r>
    </w:p>
    <w:p>
      <w:pPr>
        <w:pStyle w:val="ListBullet"/>
      </w:pPr>
      <w:r>
        <w:t>Coating material (SiC, Si₃N₄) prices up 25-40%</w:t>
      </w:r>
    </w:p>
    <w:p>
      <w:pPr>
        <w:pStyle w:val="ListBullet"/>
      </w:pPr>
      <w:r>
        <w:t>Energy costs for manufacturing up 20-50% regionally</w:t>
      </w:r>
    </w:p>
    <w:p>
      <w:r>
        <w:rPr>
          <w:b/>
        </w:rPr>
        <w:t>Increased Consumption Rates:</w:t>
      </w:r>
    </w:p>
    <w:p>
      <w:pPr>
        <w:pStyle w:val="ListBullet"/>
      </w:pPr>
      <w:r>
        <w:t>Silicon-carbon anodes consume 2-3x more saggers per ton</w:t>
      </w:r>
    </w:p>
    <w:p>
      <w:pPr>
        <w:pStyle w:val="ListBullet"/>
      </w:pPr>
      <w:r>
        <w:t>Higher purity requirements increase production costs</w:t>
      </w:r>
    </w:p>
    <w:p>
      <w:pPr>
        <w:pStyle w:val="ListBullet"/>
      </w:pPr>
      <w:r>
        <w:t>Faster production cycles accelerate wear</w:t>
      </w:r>
    </w:p>
    <w:p>
      <w:r>
        <w:rPr>
          <w:b/>
        </w:rPr>
        <w:t>Supply Chain Disruptions:</w:t>
      </w:r>
    </w:p>
    <w:p>
      <w:pPr>
        <w:pStyle w:val="ListBullet"/>
      </w:pPr>
      <w:r>
        <w:t>Geopolitical tensions affecting supply</w:t>
      </w:r>
    </w:p>
    <w:p>
      <w:pPr>
        <w:pStyle w:val="ListBullet"/>
      </w:pPr>
      <w:r>
        <w:t>Logistics cost increases</w:t>
      </w:r>
    </w:p>
    <w:p>
      <w:pPr>
        <w:pStyle w:val="ListBullet"/>
      </w:pPr>
      <w:r>
        <w:t>Lead time variability requiring safety stock</w:t>
      </w:r>
    </w:p>
    <w:p>
      <w:pPr>
        <w:pStyle w:val="Heading3"/>
      </w:pPr>
      <w:r>
        <w:rPr>
          <w:color w:val="00508C"/>
          <w:sz w:val="28"/>
        </w:rPr>
        <w:t>1.3 The Optimization Opportunity</w:t>
      </w:r>
    </w:p>
    <w:p>
      <w:r>
        <w:t>Most companies have significant untapped potential for sagger cost optimization:</w:t>
      </w:r>
    </w:p>
    <w:p>
      <w:r>
        <w:rPr>
          <w:b/>
        </w:rPr>
        <w:t>Typical Savings Potential by Area:</w:t>
      </w:r>
    </w:p>
    <w:p>
      <w:pPr>
        <w:pStyle w:val="ListBullet"/>
      </w:pPr>
      <w:r>
        <w:t>Service life extension: 15-30% savings</w:t>
      </w:r>
    </w:p>
    <w:p>
      <w:pPr>
        <w:pStyle w:val="ListBullet"/>
      </w:pPr>
      <w:r>
        <w:t>Yield improvement: 10-25% savings</w:t>
      </w:r>
    </w:p>
    <w:p>
      <w:pPr>
        <w:pStyle w:val="ListBullet"/>
      </w:pPr>
      <w:r>
        <w:t>Procurement optimization: 8-15% savings</w:t>
      </w:r>
    </w:p>
    <w:p>
      <w:pPr>
        <w:pStyle w:val="ListBullet"/>
      </w:pPr>
      <w:r>
        <w:t>Process optimization: 5-15% savings</w:t>
      </w:r>
    </w:p>
    <w:p>
      <w:pPr>
        <w:pStyle w:val="ListBullet"/>
      </w:pPr>
      <w:r>
        <w:t>Inventory optimization: 3-8% savings</w:t>
      </w:r>
    </w:p>
    <w:p>
      <w:pPr>
        <w:pStyle w:val="ListBullet"/>
      </w:pPr>
      <w:r>
        <w:t>Recycling and reuse: 5-12% savings</w:t>
      </w:r>
    </w:p>
    <w:p>
      <w:r/>
      <w:r>
        <w:rPr>
          <w:b/>
        </w:rPr>
        <w:t>Total Potential Savings:</w:t>
      </w:r>
      <w:r>
        <w:t xml:space="preserve"> 20-40% reduction in total sagger-related costs</w:t>
      </w:r>
    </w:p>
    <w:p>
      <w:pPr>
        <w:jc w:val="center"/>
      </w:pPr>
      <w:r>
        <w:t>________________________________________________________________________________</w:t>
      </w:r>
    </w:p>
    <w:p>
      <w:pPr>
        <w:pStyle w:val="Heading2"/>
      </w:pPr>
      <w:r>
        <w:rPr>
          <w:color w:val="003366"/>
          <w:sz w:val="32"/>
        </w:rPr>
        <w:t>2. TCO Breakdown: Understanding Where the Costs Are</w:t>
      </w:r>
    </w:p>
    <w:p>
      <w:pPr>
        <w:pStyle w:val="Heading3"/>
      </w:pPr>
      <w:r>
        <w:rPr>
          <w:color w:val="00508C"/>
          <w:sz w:val="28"/>
        </w:rPr>
        <w:t>2.1 Total Cost of Ownership Framework</w:t>
      </w:r>
    </w:p>
    <w:p>
      <w:r>
        <w:rPr>
          <w:b/>
        </w:rPr>
        <w:t>The TCO Iceberg:</w:t>
      </w:r>
    </w:p>
    <w:p>
      <w:r>
        <w:t>Purchase price is just the tip of the iceberg. The majority of sagger-related costs are hidden below the surface.</w:t>
      </w:r>
    </w:p>
    <w:p>
      <w:r>
        <w:rPr>
          <w:b/>
        </w:rPr>
        <w:t>TCO Component Breakdown (Average for Battery Materials):</w:t>
      </w:r>
    </w:p>
    <w:tbl>
      <w:tblPr>
        <w:tblStyle w:val="LightGrid-Accent1"/>
        <w:tblW w:type="auto" w:w="0"/>
        <w:jc w:val="center"/>
        <w:tblLook w:firstColumn="1" w:firstRow="1" w:lastColumn="0" w:lastRow="0" w:noHBand="0" w:noVBand="1" w:val="04A0"/>
      </w:tblPr>
      <w:tblGrid>
        <w:gridCol w:w="3120"/>
        <w:gridCol w:w="3120"/>
        <w:gridCol w:w="3120"/>
      </w:tblGrid>
      <w:tr>
        <w:tc>
          <w:tcPr>
            <w:tcW w:type="dxa" w:w="3120"/>
          </w:tcPr>
          <w:p>
            <w:r>
              <w:rPr>
                <w:b/>
                <w:sz w:val="20"/>
              </w:rPr>
              <w:t>Cost Category</w:t>
            </w:r>
          </w:p>
        </w:tc>
        <w:tc>
          <w:tcPr>
            <w:tcW w:type="dxa" w:w="3120"/>
          </w:tcPr>
          <w:p>
            <w:r>
              <w:rPr>
                <w:b/>
                <w:sz w:val="20"/>
              </w:rPr>
              <w:t>Percentage of TCO</w:t>
            </w:r>
          </w:p>
        </w:tc>
        <w:tc>
          <w:tcPr>
            <w:tcW w:type="dxa" w:w="3120"/>
          </w:tcPr>
          <w:p>
            <w:r>
              <w:rPr>
                <w:b/>
                <w:sz w:val="20"/>
              </w:rPr>
              <w:t>Typical Range</w:t>
            </w:r>
          </w:p>
        </w:tc>
      </w:tr>
      <w:tr>
        <w:tc>
          <w:tcPr>
            <w:tcW w:type="dxa" w:w="3120"/>
          </w:tcPr>
          <w:p>
            <w:r>
              <w:rPr>
                <w:sz w:val="20"/>
              </w:rPr>
              <w:t>**Purchase Price**</w:t>
            </w:r>
          </w:p>
        </w:tc>
        <w:tc>
          <w:tcPr>
            <w:tcW w:type="dxa" w:w="3120"/>
          </w:tcPr>
          <w:p>
            <w:r>
              <w:rPr>
                <w:sz w:val="20"/>
              </w:rPr>
              <w:t>18%</w:t>
            </w:r>
          </w:p>
        </w:tc>
        <w:tc>
          <w:tcPr>
            <w:tcW w:type="dxa" w:w="3120"/>
          </w:tcPr>
          <w:p>
            <w:r>
              <w:rPr>
                <w:sz w:val="20"/>
              </w:rPr>
              <w:t>12-25%</w:t>
            </w:r>
          </w:p>
        </w:tc>
      </w:tr>
      <w:tr>
        <w:tc>
          <w:tcPr>
            <w:tcW w:type="dxa" w:w="3120"/>
          </w:tcPr>
          <w:p>
            <w:r>
              <w:rPr>
                <w:sz w:val="20"/>
              </w:rPr>
              <w:t>**Yield Loss from Contamination**</w:t>
            </w:r>
          </w:p>
        </w:tc>
        <w:tc>
          <w:tcPr>
            <w:tcW w:type="dxa" w:w="3120"/>
          </w:tcPr>
          <w:p>
            <w:r>
              <w:rPr>
                <w:sz w:val="20"/>
              </w:rPr>
              <w:t>42%</w:t>
            </w:r>
          </w:p>
        </w:tc>
        <w:tc>
          <w:tcPr>
            <w:tcW w:type="dxa" w:w="3120"/>
          </w:tcPr>
          <w:p>
            <w:r>
              <w:rPr>
                <w:sz w:val="20"/>
              </w:rPr>
              <w:t>35-55%</w:t>
            </w:r>
          </w:p>
        </w:tc>
      </w:tr>
      <w:tr>
        <w:tc>
          <w:tcPr>
            <w:tcW w:type="dxa" w:w="3120"/>
          </w:tcPr>
          <w:p>
            <w:r>
              <w:rPr>
                <w:sz w:val="20"/>
              </w:rPr>
              <w:t>**Service Life / Replacement Frequency**</w:t>
            </w:r>
          </w:p>
        </w:tc>
        <w:tc>
          <w:tcPr>
            <w:tcW w:type="dxa" w:w="3120"/>
          </w:tcPr>
          <w:p>
            <w:r>
              <w:rPr>
                <w:sz w:val="20"/>
              </w:rPr>
              <w:t>15%</w:t>
            </w:r>
          </w:p>
        </w:tc>
        <w:tc>
          <w:tcPr>
            <w:tcW w:type="dxa" w:w="3120"/>
          </w:tcPr>
          <w:p>
            <w:r>
              <w:rPr>
                <w:sz w:val="20"/>
              </w:rPr>
              <w:t>10-20%</w:t>
            </w:r>
          </w:p>
        </w:tc>
      </w:tr>
      <w:tr>
        <w:tc>
          <w:tcPr>
            <w:tcW w:type="dxa" w:w="3120"/>
          </w:tcPr>
          <w:p>
            <w:r>
              <w:rPr>
                <w:sz w:val="20"/>
              </w:rPr>
              <w:t>**Downtime / Changeover Cost**</w:t>
            </w:r>
          </w:p>
        </w:tc>
        <w:tc>
          <w:tcPr>
            <w:tcW w:type="dxa" w:w="3120"/>
          </w:tcPr>
          <w:p>
            <w:r>
              <w:rPr>
                <w:sz w:val="20"/>
              </w:rPr>
              <w:t>10%</w:t>
            </w:r>
          </w:p>
        </w:tc>
        <w:tc>
          <w:tcPr>
            <w:tcW w:type="dxa" w:w="3120"/>
          </w:tcPr>
          <w:p>
            <w:r>
              <w:rPr>
                <w:sz w:val="20"/>
              </w:rPr>
              <w:t>5-15%</w:t>
            </w:r>
          </w:p>
        </w:tc>
      </w:tr>
      <w:tr>
        <w:tc>
          <w:tcPr>
            <w:tcW w:type="dxa" w:w="3120"/>
          </w:tcPr>
          <w:p>
            <w:r>
              <w:rPr>
                <w:sz w:val="20"/>
              </w:rPr>
              <w:t>**Labor and Handling**</w:t>
            </w:r>
          </w:p>
        </w:tc>
        <w:tc>
          <w:tcPr>
            <w:tcW w:type="dxa" w:w="3120"/>
          </w:tcPr>
          <w:p>
            <w:r>
              <w:rPr>
                <w:sz w:val="20"/>
              </w:rPr>
              <w:t>7%</w:t>
            </w:r>
          </w:p>
        </w:tc>
        <w:tc>
          <w:tcPr>
            <w:tcW w:type="dxa" w:w="3120"/>
          </w:tcPr>
          <w:p>
            <w:r>
              <w:rPr>
                <w:sz w:val="20"/>
              </w:rPr>
              <w:t>4-10%</w:t>
            </w:r>
          </w:p>
        </w:tc>
      </w:tr>
      <w:tr>
        <w:tc>
          <w:tcPr>
            <w:tcW w:type="dxa" w:w="3120"/>
          </w:tcPr>
          <w:p>
            <w:r>
              <w:rPr>
                <w:sz w:val="20"/>
              </w:rPr>
              <w:t>**Energy Impact**</w:t>
            </w:r>
          </w:p>
        </w:tc>
        <w:tc>
          <w:tcPr>
            <w:tcW w:type="dxa" w:w="3120"/>
          </w:tcPr>
          <w:p>
            <w:r>
              <w:rPr>
                <w:sz w:val="20"/>
              </w:rPr>
              <w:t>4%</w:t>
            </w:r>
          </w:p>
        </w:tc>
        <w:tc>
          <w:tcPr>
            <w:tcW w:type="dxa" w:w="3120"/>
          </w:tcPr>
          <w:p>
            <w:r>
              <w:rPr>
                <w:sz w:val="20"/>
              </w:rPr>
              <w:t>2-6%</w:t>
            </w:r>
          </w:p>
        </w:tc>
      </w:tr>
      <w:tr>
        <w:tc>
          <w:tcPr>
            <w:tcW w:type="dxa" w:w="3120"/>
          </w:tcPr>
          <w:p>
            <w:r>
              <w:rPr>
                <w:sz w:val="20"/>
              </w:rPr>
              <w:t>**Inventory and Carrying Cost**</w:t>
            </w:r>
          </w:p>
        </w:tc>
        <w:tc>
          <w:tcPr>
            <w:tcW w:type="dxa" w:w="3120"/>
          </w:tcPr>
          <w:p>
            <w:r>
              <w:rPr>
                <w:sz w:val="20"/>
              </w:rPr>
              <w:t>2%</w:t>
            </w:r>
          </w:p>
        </w:tc>
        <w:tc>
          <w:tcPr>
            <w:tcW w:type="dxa" w:w="3120"/>
          </w:tcPr>
          <w:p>
            <w:r>
              <w:rPr>
                <w:sz w:val="20"/>
              </w:rPr>
              <w:t>1-3%</w:t>
            </w:r>
          </w:p>
        </w:tc>
      </w:tr>
      <w:tr>
        <w:tc>
          <w:tcPr>
            <w:tcW w:type="dxa" w:w="3120"/>
          </w:tcPr>
          <w:p>
            <w:r>
              <w:rPr>
                <w:sz w:val="20"/>
              </w:rPr>
              <w:t>**Waste Disposal**</w:t>
            </w:r>
          </w:p>
        </w:tc>
        <w:tc>
          <w:tcPr>
            <w:tcW w:type="dxa" w:w="3120"/>
          </w:tcPr>
          <w:p>
            <w:r>
              <w:rPr>
                <w:sz w:val="20"/>
              </w:rPr>
              <w:t>2%</w:t>
            </w:r>
          </w:p>
        </w:tc>
        <w:tc>
          <w:tcPr>
            <w:tcW w:type="dxa" w:w="3120"/>
          </w:tcPr>
          <w:p>
            <w:r>
              <w:rPr>
                <w:sz w:val="20"/>
              </w:rPr>
              <w:t>1-4%</w:t>
            </w:r>
          </w:p>
        </w:tc>
      </w:tr>
    </w:tbl>
    <w:p/>
    <w:p>
      <w:r/>
      <w:r>
        <w:rPr>
          <w:b/>
        </w:rPr>
        <w:t>Key Insight:</w:t>
      </w:r>
      <w:r>
        <w:t xml:space="preserve"> Purchase price represents less than 20% of total cost. Focusing solely on price negotiation misses the largest cost reduction opportunities.</w:t>
      </w:r>
    </w:p>
    <w:p>
      <w:pPr>
        <w:pStyle w:val="Heading3"/>
      </w:pPr>
      <w:r>
        <w:rPr>
          <w:color w:val="00508C"/>
          <w:sz w:val="28"/>
        </w:rPr>
        <w:t>2.2 Detailed Cost Component Analysis</w:t>
      </w:r>
    </w:p>
    <w:p>
      <w:r>
        <w:rPr>
          <w:b/>
        </w:rPr>
        <w:t>1. Purchase Price (18%)</w:t>
      </w:r>
    </w:p>
    <w:p>
      <w:r>
        <w:rPr>
          <w:b/>
        </w:rPr>
        <w:t>Components:</w:t>
      </w:r>
    </w:p>
    <w:p>
      <w:pPr>
        <w:pStyle w:val="ListBullet"/>
      </w:pPr>
      <w:r>
        <w:t>Base graphite material cost: 40-50% of sagger price</w:t>
      </w:r>
    </w:p>
    <w:p>
      <w:pPr>
        <w:pStyle w:val="ListBullet"/>
      </w:pPr>
      <w:r>
        <w:t>Machining and fabrication: 20-30%</w:t>
      </w:r>
    </w:p>
    <w:p>
      <w:pPr>
        <w:pStyle w:val="ListBullet"/>
      </w:pPr>
      <w:r>
        <w:t>Coating application: 15-25%</w:t>
      </w:r>
    </w:p>
    <w:p>
      <w:pPr>
        <w:pStyle w:val="ListBullet"/>
      </w:pPr>
      <w:r>
        <w:t>Quality control and testing: 5-10%</w:t>
      </w:r>
    </w:p>
    <w:p>
      <w:pPr>
        <w:pStyle w:val="ListBullet"/>
      </w:pPr>
      <w:r>
        <w:t>Supplier margin: 10-20%</w:t>
      </w:r>
    </w:p>
    <w:p>
      <w:r>
        <w:rPr>
          <w:b/>
        </w:rPr>
        <w:t>Variation Factors:</w:t>
      </w:r>
    </w:p>
    <w:p>
      <w:pPr>
        <w:pStyle w:val="ListBullet"/>
      </w:pPr>
      <w:r>
        <w:t>Graphite grade and purity</w:t>
      </w:r>
    </w:p>
    <w:p>
      <w:pPr>
        <w:pStyle w:val="ListBullet"/>
      </w:pPr>
      <w:r>
        <w:t>Coating type and thickness</w:t>
      </w:r>
    </w:p>
    <w:p>
      <w:pPr>
        <w:pStyle w:val="ListBullet"/>
      </w:pPr>
      <w:r>
        <w:t>Size and complexity</w:t>
      </w:r>
    </w:p>
    <w:p>
      <w:pPr>
        <w:pStyle w:val="ListBullet"/>
      </w:pPr>
      <w:r>
        <w:t>Order volume</w:t>
      </w:r>
    </w:p>
    <w:p>
      <w:pPr>
        <w:pStyle w:val="ListBullet"/>
      </w:pPr>
      <w:r>
        <w:t>Supplier location</w:t>
      </w:r>
    </w:p>
    <w:p>
      <w:r>
        <w:rPr>
          <w:b/>
        </w:rPr>
        <w:t>2. Yield Loss from Contamination (42%)</w:t>
      </w:r>
    </w:p>
    <w:p>
      <w:r>
        <w:t>This is typically the largest TCO component, yet often the least analyzed.</w:t>
      </w:r>
    </w:p>
    <w:p>
      <w:r>
        <w:rPr>
          <w:b/>
        </w:rPr>
        <w:t>Sources of Yield Loss:</w:t>
      </w:r>
    </w:p>
    <w:p>
      <w:pPr>
        <w:pStyle w:val="ListBullet"/>
      </w:pPr>
      <w:r>
        <w:t>Particle contamination from sagger wear: 40% of yield loss</w:t>
      </w:r>
    </w:p>
    <w:p>
      <w:pPr>
        <w:pStyle w:val="ListBullet"/>
      </w:pPr>
      <w:r>
        <w:t>Chemical contamination from impurities: 30%</w:t>
      </w:r>
    </w:p>
    <w:p>
      <w:pPr>
        <w:pStyle w:val="ListBullet"/>
      </w:pPr>
      <w:r>
        <w:t>Non-uniform sintering from poor thermal transfer: 20%</w:t>
      </w:r>
    </w:p>
    <w:p>
      <w:pPr>
        <w:pStyle w:val="ListBullet"/>
      </w:pPr>
      <w:r>
        <w:t>Other sagger-related issues: 10%</w:t>
      </w:r>
    </w:p>
    <w:p>
      <w:r>
        <w:rPr>
          <w:b/>
        </w:rPr>
        <w:t>Cost Calculation:</w:t>
      </w:r>
    </w:p>
    <w:p>
      <w:r>
        <w:t>```</w:t>
      </w:r>
    </w:p>
    <w:p>
      <w:r>
        <w:t>Yield Loss Cost = (Scrap Rate × Production Volume × Product Value)</w:t>
      </w:r>
    </w:p>
    <w:p>
      <w:r>
        <w:t xml:space="preserve">                 + (Rework Rate × Rework Cost)</w:t>
      </w:r>
    </w:p>
    <w:p>
      <w:r>
        <w:t>```</w:t>
      </w:r>
    </w:p>
    <w:p>
      <w:r>
        <w:rPr>
          <w:b/>
        </w:rPr>
        <w:t>Example:</w:t>
      </w:r>
    </w:p>
    <w:p>
      <w:pPr>
        <w:pStyle w:val="ListBullet"/>
      </w:pPr>
      <w:r>
        <w:t>Production: 10,000 tons/year</w:t>
      </w:r>
    </w:p>
    <w:p>
      <w:pPr>
        <w:pStyle w:val="ListBullet"/>
      </w:pPr>
      <w:r>
        <w:t>Product value: $15,000/ton</w:t>
      </w:r>
    </w:p>
    <w:p>
      <w:pPr>
        <w:pStyle w:val="ListBullet"/>
      </w:pPr>
      <w:r>
        <w:t>Sagger-related scrap rate: 3%</w:t>
      </w:r>
    </w:p>
    <w:p>
      <w:pPr>
        <w:pStyle w:val="ListBullet"/>
      </w:pPr>
      <w:r>
        <w:t>Yield loss cost = 10,000 × 3% × $15,000 = $4.5 million/year</w:t>
      </w:r>
    </w:p>
    <w:p>
      <w:r>
        <w:rPr>
          <w:b/>
        </w:rPr>
        <w:t>3. Service Life / Replacement Frequency (15%)</w:t>
      </w:r>
    </w:p>
    <w:p>
      <w:r>
        <w:rPr>
          <w:b/>
        </w:rPr>
        <w:t>Factors Affecting Service Life:</w:t>
      </w:r>
    </w:p>
    <w:p>
      <w:pPr>
        <w:pStyle w:val="ListBullet"/>
      </w:pPr>
      <w:r>
        <w:t>Operating temperature: +100°C = 30-50% shorter life</w:t>
      </w:r>
    </w:p>
    <w:p>
      <w:pPr>
        <w:pStyle w:val="ListBullet"/>
      </w:pPr>
      <w:r>
        <w:t>Atmosphere: air vs. inert = 2-3x life difference</w:t>
      </w:r>
    </w:p>
    <w:p>
      <w:pPr>
        <w:pStyle w:val="ListBullet"/>
      </w:pPr>
      <w:r>
        <w:t>Thermal cycling: faster heating/cooling = shorter life</w:t>
      </w:r>
    </w:p>
    <w:p>
      <w:pPr>
        <w:pStyle w:val="ListBullet"/>
      </w:pPr>
      <w:r>
        <w:t>Coating quality: premium coatings = 2-3x longer life</w:t>
      </w:r>
    </w:p>
    <w:p>
      <w:pPr>
        <w:pStyle w:val="ListBullet"/>
      </w:pPr>
      <w:r>
        <w:t>Material chemistry: reactive materials = shorter life</w:t>
      </w:r>
    </w:p>
    <w:p>
      <w:r>
        <w:rPr>
          <w:b/>
        </w:rPr>
        <w:t>Cost Impact:</w:t>
      </w:r>
    </w:p>
    <w:p>
      <w:r>
        <w:t>```</w:t>
      </w:r>
    </w:p>
    <w:p>
      <w:r>
        <w:t>Annual Sagger Cost = (Annual Cycles / Service Life in Cycles) × Sagger Set Cost</w:t>
      </w:r>
    </w:p>
    <w:p>
      <w:r>
        <w:t>```</w:t>
      </w:r>
    </w:p>
    <w:p>
      <w:r>
        <w:rPr>
          <w:b/>
        </w:rPr>
        <w:t>4. Downtime and Changeover Cost (10%)</w:t>
      </w:r>
    </w:p>
    <w:p>
      <w:r>
        <w:rPr>
          <w:b/>
        </w:rPr>
        <w:t>Components:</w:t>
      </w:r>
    </w:p>
    <w:p>
      <w:pPr>
        <w:pStyle w:val="ListBullet"/>
      </w:pPr>
      <w:r>
        <w:t>Production loss during changeover: 70%</w:t>
      </w:r>
    </w:p>
    <w:p>
      <w:pPr>
        <w:pStyle w:val="ListBullet"/>
      </w:pPr>
      <w:r>
        <w:t>Labor for changeover: 20%</w:t>
      </w:r>
    </w:p>
    <w:p>
      <w:pPr>
        <w:pStyle w:val="ListBullet"/>
      </w:pPr>
      <w:r>
        <w:t>Schedule disruption costs: 10%</w:t>
      </w:r>
    </w:p>
    <w:p>
      <w:r>
        <w:rPr>
          <w:b/>
        </w:rPr>
        <w:t>Calculation:</w:t>
      </w:r>
    </w:p>
    <w:p>
      <w:r>
        <w:t>```</w:t>
      </w:r>
    </w:p>
    <w:p>
      <w:r>
        <w:t>Annual Downtime Cost = (Number of Changeovers × Downtime per Changeover × Production Value per Hour)</w:t>
      </w:r>
    </w:p>
    <w:p>
      <w:r>
        <w:t>```</w:t>
      </w:r>
    </w:p>
    <w:p>
      <w:r>
        <w:rPr>
          <w:b/>
        </w:rPr>
        <w:t>5. Labor and Handling (7%)</w:t>
      </w:r>
    </w:p>
    <w:p>
      <w:r>
        <w:rPr>
          <w:b/>
        </w:rPr>
        <w:t>Activities:</w:t>
      </w:r>
    </w:p>
    <w:p>
      <w:pPr>
        <w:pStyle w:val="ListBullet"/>
      </w:pPr>
      <w:r>
        <w:t>Loading and unloading saggers</w:t>
      </w:r>
    </w:p>
    <w:p>
      <w:pPr>
        <w:pStyle w:val="ListBullet"/>
      </w:pPr>
      <w:r>
        <w:t>Inspection and quality checks</w:t>
      </w:r>
    </w:p>
    <w:p>
      <w:pPr>
        <w:pStyle w:val="ListBullet"/>
      </w:pPr>
      <w:r>
        <w:t>Cleaning and maintenance</w:t>
      </w:r>
    </w:p>
    <w:p>
      <w:pPr>
        <w:pStyle w:val="ListBullet"/>
      </w:pPr>
      <w:r>
        <w:t>Inventory management</w:t>
      </w:r>
    </w:p>
    <w:p>
      <w:pPr>
        <w:pStyle w:val="ListBullet"/>
      </w:pPr>
      <w:r>
        <w:t>Disposal of spent saggers</w:t>
      </w:r>
    </w:p>
    <w:p>
      <w:r>
        <w:rPr>
          <w:b/>
        </w:rPr>
        <w:t>6. Energy Impact (4%)</w:t>
      </w:r>
    </w:p>
    <w:p>
      <w:r>
        <w:rPr>
          <w:b/>
        </w:rPr>
        <w:t>Factors:</w:t>
      </w:r>
    </w:p>
    <w:p>
      <w:pPr>
        <w:pStyle w:val="ListBullet"/>
      </w:pPr>
      <w:r>
        <w:t>Thermal mass of saggers affects heating energy</w:t>
      </w:r>
    </w:p>
    <w:p>
      <w:pPr>
        <w:pStyle w:val="ListBullet"/>
      </w:pPr>
      <w:r>
        <w:t>Thermal conductivity affects cycle time</w:t>
      </w:r>
    </w:p>
    <w:p>
      <w:pPr>
        <w:pStyle w:val="ListBullet"/>
      </w:pPr>
      <w:r>
        <w:t>Insulation properties affect heat loss</w:t>
      </w:r>
    </w:p>
    <w:p>
      <w:r>
        <w:rPr>
          <w:b/>
        </w:rPr>
        <w:t>7. Inventory and Carrying Cost (2%)</w:t>
      </w:r>
    </w:p>
    <w:p>
      <w:r>
        <w:rPr>
          <w:b/>
        </w:rPr>
        <w:t>Components:</w:t>
      </w:r>
    </w:p>
    <w:p>
      <w:pPr>
        <w:pStyle w:val="ListBullet"/>
      </w:pPr>
      <w:r>
        <w:t>Capital cost of inventory</w:t>
      </w:r>
    </w:p>
    <w:p>
      <w:pPr>
        <w:pStyle w:val="ListBullet"/>
      </w:pPr>
      <w:r>
        <w:t>Storage space cost</w:t>
      </w:r>
    </w:p>
    <w:p>
      <w:pPr>
        <w:pStyle w:val="ListBullet"/>
      </w:pPr>
      <w:r>
        <w:t>Obsolescence risk</w:t>
      </w:r>
    </w:p>
    <w:p>
      <w:pPr>
        <w:pStyle w:val="ListBullet"/>
      </w:pPr>
      <w:r>
        <w:t>Handling and management cost</w:t>
      </w:r>
    </w:p>
    <w:p>
      <w:r>
        <w:rPr>
          <w:b/>
        </w:rPr>
        <w:t>8. Waste Disposal (2%)</w:t>
      </w:r>
    </w:p>
    <w:p>
      <w:r>
        <w:rPr>
          <w:b/>
        </w:rPr>
        <w:t>Components:</w:t>
      </w:r>
    </w:p>
    <w:p>
      <w:pPr>
        <w:pStyle w:val="ListBullet"/>
      </w:pPr>
      <w:r>
        <w:t>Disposal cost of spent saggers</w:t>
      </w:r>
    </w:p>
    <w:p>
      <w:pPr>
        <w:pStyle w:val="ListBullet"/>
      </w:pPr>
      <w:r>
        <w:t>Environmental compliance costs</w:t>
      </w:r>
    </w:p>
    <w:p>
      <w:pPr>
        <w:pStyle w:val="ListBullet"/>
      </w:pPr>
      <w:r>
        <w:t>Transportation to disposal facilities</w:t>
      </w:r>
    </w:p>
    <w:p>
      <w:pPr>
        <w:pStyle w:val="Heading3"/>
      </w:pPr>
      <w:r>
        <w:rPr>
          <w:color w:val="00508C"/>
          <w:sz w:val="28"/>
        </w:rPr>
        <w:t>2.3 TCO by Application Type</w:t>
      </w:r>
    </w:p>
    <w:p>
      <w:r>
        <w:rPr>
          <w:b/>
        </w:rPr>
        <w:t>LFP Cathode Materials:</w:t>
      </w:r>
    </w:p>
    <w:p>
      <w:pPr>
        <w:pStyle w:val="ListBullet"/>
      </w:pPr>
      <w:r>
        <w:t>Purchase price: 22%</w:t>
      </w:r>
    </w:p>
    <w:p>
      <w:pPr>
        <w:pStyle w:val="ListBullet"/>
      </w:pPr>
      <w:r>
        <w:t>Yield loss: 38%</w:t>
      </w:r>
    </w:p>
    <w:p>
      <w:pPr>
        <w:pStyle w:val="ListBullet"/>
      </w:pPr>
      <w:r>
        <w:t>Service life: 18%</w:t>
      </w:r>
    </w:p>
    <w:p>
      <w:pPr>
        <w:pStyle w:val="ListBullet"/>
      </w:pPr>
      <w:r>
        <w:t>Other: 22%</w:t>
      </w:r>
    </w:p>
    <w:p>
      <w:pPr>
        <w:pStyle w:val="ListBullet"/>
      </w:pPr>
      <w:r/>
      <w:r>
        <w:rPr>
          <w:b/>
        </w:rPr>
        <w:t>Key optimization lever:</w:t>
      </w:r>
      <w:r>
        <w:t xml:space="preserve"> Coating optimization for longer life</w:t>
      </w:r>
    </w:p>
    <w:p>
      <w:r>
        <w:rPr>
          <w:b/>
        </w:rPr>
        <w:t>High-Nickel NCM Cathode:</w:t>
      </w:r>
    </w:p>
    <w:p>
      <w:pPr>
        <w:pStyle w:val="ListBullet"/>
      </w:pPr>
      <w:r>
        <w:t>Purchase price: 15%</w:t>
      </w:r>
    </w:p>
    <w:p>
      <w:pPr>
        <w:pStyle w:val="ListBullet"/>
      </w:pPr>
      <w:r>
        <w:t>Yield loss: 50%</w:t>
      </w:r>
    </w:p>
    <w:p>
      <w:pPr>
        <w:pStyle w:val="ListBullet"/>
      </w:pPr>
      <w:r>
        <w:t>Service life: 14%</w:t>
      </w:r>
    </w:p>
    <w:p>
      <w:pPr>
        <w:pStyle w:val="ListBullet"/>
      </w:pPr>
      <w:r>
        <w:t>Other: 21%</w:t>
      </w:r>
    </w:p>
    <w:p>
      <w:pPr>
        <w:pStyle w:val="ListBullet"/>
      </w:pPr>
      <w:r/>
      <w:r>
        <w:rPr>
          <w:b/>
        </w:rPr>
        <w:t>Key optimization lever:</w:t>
      </w:r>
      <w:r>
        <w:t xml:space="preserve"> Purity and contamination control</w:t>
      </w:r>
    </w:p>
    <w:p>
      <w:r>
        <w:rPr>
          <w:b/>
        </w:rPr>
        <w:t>Silicon-Carbon Anode:</w:t>
      </w:r>
    </w:p>
    <w:p>
      <w:pPr>
        <w:pStyle w:val="ListBullet"/>
      </w:pPr>
      <w:r>
        <w:t>Purchase price: 12%</w:t>
      </w:r>
    </w:p>
    <w:p>
      <w:pPr>
        <w:pStyle w:val="ListBullet"/>
      </w:pPr>
      <w:r>
        <w:t>Yield loss: 45%</w:t>
      </w:r>
    </w:p>
    <w:p>
      <w:pPr>
        <w:pStyle w:val="ListBullet"/>
      </w:pPr>
      <w:r>
        <w:t>Service life: 22%</w:t>
      </w:r>
    </w:p>
    <w:p>
      <w:pPr>
        <w:pStyle w:val="ListBullet"/>
      </w:pPr>
      <w:r>
        <w:t>Other: 21%</w:t>
      </w:r>
    </w:p>
    <w:p>
      <w:pPr>
        <w:pStyle w:val="ListBullet"/>
      </w:pPr>
      <w:r/>
      <w:r>
        <w:rPr>
          <w:b/>
        </w:rPr>
        <w:t>Key optimization lever:</w:t>
      </w:r>
      <w:r>
        <w:t xml:space="preserve"> Premium coatings for extended life</w:t>
      </w:r>
    </w:p>
    <w:p>
      <w:r>
        <w:rPr>
          <w:b/>
        </w:rPr>
        <w:t>Electronic Ceramics:</w:t>
      </w:r>
    </w:p>
    <w:p>
      <w:pPr>
        <w:pStyle w:val="ListBullet"/>
      </w:pPr>
      <w:r>
        <w:t>Purchase price: 20%</w:t>
      </w:r>
    </w:p>
    <w:p>
      <w:pPr>
        <w:pStyle w:val="ListBullet"/>
      </w:pPr>
      <w:r>
        <w:t>Yield loss: 40%</w:t>
      </w:r>
    </w:p>
    <w:p>
      <w:pPr>
        <w:pStyle w:val="ListBullet"/>
      </w:pPr>
      <w:r>
        <w:t>Service life: 15%</w:t>
      </w:r>
    </w:p>
    <w:p>
      <w:pPr>
        <w:pStyle w:val="ListBullet"/>
      </w:pPr>
      <w:r>
        <w:t>Other: 25%</w:t>
      </w:r>
    </w:p>
    <w:p>
      <w:pPr>
        <w:pStyle w:val="ListBullet"/>
      </w:pPr>
      <w:r/>
      <w:r>
        <w:rPr>
          <w:b/>
        </w:rPr>
        <w:t>Key optimization lever:</w:t>
      </w:r>
      <w:r>
        <w:t xml:space="preserve"> Precision and consistency</w:t>
      </w:r>
    </w:p>
    <w:p>
      <w:pPr>
        <w:jc w:val="center"/>
      </w:pPr>
      <w:r>
        <w:t>________________________________________________________________________________</w:t>
      </w:r>
    </w:p>
    <w:p>
      <w:pPr>
        <w:pStyle w:val="Heading2"/>
      </w:pPr>
      <w:r>
        <w:rPr>
          <w:color w:val="003366"/>
          <w:sz w:val="32"/>
        </w:rPr>
        <w:t>3. Strategy 1: Service Life Extension</w:t>
      </w:r>
    </w:p>
    <w:p>
      <w:pPr>
        <w:pStyle w:val="Heading3"/>
      </w:pPr>
      <w:r>
        <w:rPr>
          <w:color w:val="00508C"/>
          <w:sz w:val="28"/>
        </w:rPr>
        <w:t>3.1 Overview</w:t>
      </w:r>
    </w:p>
    <w:p>
      <w:r>
        <w:t>Extending sagger service life is one of the most impactful cost reduction strategies. Each additional cycle directly reduces the per-cycle sagger cost.</w:t>
      </w:r>
    </w:p>
    <w:p>
      <w:r/>
      <w:r>
        <w:rPr>
          <w:b/>
        </w:rPr>
        <w:t>Potential Savings:</w:t>
      </w:r>
      <w:r>
        <w:t xml:space="preserve"> 15-30% reduction in sagger consumption cost</w:t>
      </w:r>
    </w:p>
    <w:p>
      <w:pPr>
        <w:pStyle w:val="Heading3"/>
      </w:pPr>
      <w:r>
        <w:rPr>
          <w:color w:val="00508C"/>
          <w:sz w:val="28"/>
        </w:rPr>
        <w:t>3.2 Coating Optimization</w:t>
      </w:r>
    </w:p>
    <w:p>
      <w:r>
        <w:rPr>
          <w:b/>
        </w:rPr>
        <w:t>Upgrade Coating Technology:</w:t>
      </w:r>
    </w:p>
    <w:p>
      <w:pPr>
        <w:pStyle w:val="ListBullet"/>
      </w:pPr>
      <w:r>
        <w:t>Uncoated → SiC coated: 2-3x life extension</w:t>
      </w:r>
    </w:p>
    <w:p>
      <w:pPr>
        <w:pStyle w:val="ListBullet"/>
      </w:pPr>
      <w:r>
        <w:t>SiC → Si₃N₄ coated: 40-60% life extension</w:t>
      </w:r>
    </w:p>
    <w:p>
      <w:pPr>
        <w:pStyle w:val="ListBullet"/>
      </w:pPr>
      <w:r>
        <w:t>Standard → Nanocomposite: 30-50% additional life extension</w:t>
      </w:r>
    </w:p>
    <w:p>
      <w:r>
        <w:rPr>
          <w:b/>
        </w:rPr>
        <w:t>Coating Thickness Optimization:</w:t>
      </w:r>
    </w:p>
    <w:p>
      <w:pPr>
        <w:pStyle w:val="ListBullet"/>
      </w:pPr>
      <w:r>
        <w:t>Find optimal thickness for your application</w:t>
      </w:r>
    </w:p>
    <w:p>
      <w:pPr>
        <w:pStyle w:val="ListBullet"/>
      </w:pPr>
      <w:r>
        <w:t>Too thin: insufficient protection, short life</w:t>
      </w:r>
    </w:p>
    <w:p>
      <w:pPr>
        <w:pStyle w:val="ListBullet"/>
      </w:pPr>
      <w:r>
        <w:t>Too thick: unnecessary cost, risk of spalling</w:t>
      </w:r>
    </w:p>
    <w:p>
      <w:pPr>
        <w:pStyle w:val="ListBullet"/>
      </w:pPr>
      <w:r>
        <w:t>Typical optimal range: 50-100 μm for most applications</w:t>
      </w:r>
    </w:p>
    <w:p>
      <w:r>
        <w:rPr>
          <w:b/>
        </w:rPr>
        <w:t>Coating Quality Improvement:</w:t>
      </w:r>
    </w:p>
    <w:p>
      <w:pPr>
        <w:pStyle w:val="ListBullet"/>
      </w:pPr>
      <w:r>
        <w:t>Work with supplier to improve coating uniformity</w:t>
      </w:r>
    </w:p>
    <w:p>
      <w:pPr>
        <w:pStyle w:val="ListBullet"/>
      </w:pPr>
      <w:r>
        <w:t>Ensure proper edge and corner coverage</w:t>
      </w:r>
    </w:p>
    <w:p>
      <w:pPr>
        <w:pStyle w:val="ListBullet"/>
      </w:pPr>
      <w:r>
        <w:t>Verify coating adhesion and density</w:t>
      </w:r>
    </w:p>
    <w:p>
      <w:pPr>
        <w:pStyle w:val="ListBullet"/>
      </w:pPr>
      <w:r>
        <w:t>Regular quality audits</w:t>
      </w:r>
    </w:p>
    <w:p>
      <w:pPr>
        <w:pStyle w:val="Heading3"/>
      </w:pPr>
      <w:r>
        <w:rPr>
          <w:color w:val="00508C"/>
          <w:sz w:val="28"/>
        </w:rPr>
        <w:t>3.3 Process Optimization</w:t>
      </w:r>
    </w:p>
    <w:p>
      <w:r>
        <w:rPr>
          <w:b/>
        </w:rPr>
        <w:t>Temperature Profile Optimization:</w:t>
      </w:r>
    </w:p>
    <w:p>
      <w:pPr>
        <w:pStyle w:val="ListBullet"/>
      </w:pPr>
      <w:r>
        <w:t>Reduce peak temperature where possible</w:t>
      </w:r>
    </w:p>
    <w:p>
      <w:pPr>
        <w:pStyle w:val="ListBullet"/>
      </w:pPr>
      <w:r>
        <w:t>Optimize heating and cooling rates</w:t>
      </w:r>
    </w:p>
    <w:p>
      <w:pPr>
        <w:pStyle w:val="ListBullet"/>
      </w:pPr>
      <w:r>
        <w:t>Minimize hold time at peak temperature</w:t>
      </w:r>
    </w:p>
    <w:p>
      <w:pPr>
        <w:pStyle w:val="ListBullet"/>
      </w:pPr>
      <w:r>
        <w:t>Use ramp/soak profiles to reduce thermal stress</w:t>
      </w:r>
    </w:p>
    <w:p>
      <w:r>
        <w:rPr>
          <w:b/>
        </w:rPr>
        <w:t>Atmosphere Control:</w:t>
      </w:r>
    </w:p>
    <w:p>
      <w:pPr>
        <w:pStyle w:val="ListBullet"/>
      </w:pPr>
      <w:r>
        <w:t>Reduce oxygen content in inert atmosphere processes</w:t>
      </w:r>
    </w:p>
    <w:p>
      <w:pPr>
        <w:pStyle w:val="ListBullet"/>
      </w:pPr>
      <w:r>
        <w:t>Maintain consistent atmosphere composition</w:t>
      </w:r>
    </w:p>
    <w:p>
      <w:pPr>
        <w:pStyle w:val="ListBullet"/>
      </w:pPr>
      <w:r>
        <w:t>Prevent air leaks into kiln</w:t>
      </w:r>
    </w:p>
    <w:p>
      <w:pPr>
        <w:pStyle w:val="ListBullet"/>
      </w:pPr>
      <w:r>
        <w:t>Use gas purification systems</w:t>
      </w:r>
    </w:p>
    <w:p>
      <w:r>
        <w:rPr>
          <w:b/>
        </w:rPr>
        <w:t>Thermal Cycling Reduction:</w:t>
      </w:r>
    </w:p>
    <w:p>
      <w:pPr>
        <w:pStyle w:val="ListBullet"/>
      </w:pPr>
      <w:r>
        <w:t>Extend campaign lengths between changeovers</w:t>
      </w:r>
    </w:p>
    <w:p>
      <w:pPr>
        <w:pStyle w:val="ListBullet"/>
      </w:pPr>
      <w:r>
        <w:t>Optimize production scheduling</w:t>
      </w:r>
    </w:p>
    <w:p>
      <w:pPr>
        <w:pStyle w:val="ListBullet"/>
      </w:pPr>
      <w:r>
        <w:t>Reduce number of heating/cooling cycles</w:t>
      </w:r>
    </w:p>
    <w:p>
      <w:pPr>
        <w:pStyle w:val="ListBullet"/>
      </w:pPr>
      <w:r>
        <w:t>Continuous vs. batch processing evaluation</w:t>
      </w:r>
    </w:p>
    <w:p>
      <w:pPr>
        <w:pStyle w:val="Heading3"/>
      </w:pPr>
      <w:r>
        <w:rPr>
          <w:color w:val="00508C"/>
          <w:sz w:val="28"/>
        </w:rPr>
        <w:t>3.4 Material Selection Optimization</w:t>
      </w:r>
    </w:p>
    <w:p>
      <w:r>
        <w:rPr>
          <w:b/>
        </w:rPr>
        <w:t>Upgrade Graphite Grade:</w:t>
      </w:r>
    </w:p>
    <w:p>
      <w:pPr>
        <w:pStyle w:val="ListBullet"/>
      </w:pPr>
      <w:r>
        <w:t>Higher density = longer life</w:t>
      </w:r>
    </w:p>
    <w:p>
      <w:pPr>
        <w:pStyle w:val="ListBullet"/>
      </w:pPr>
      <w:r>
        <w:t>Higher purity = better chemical resistance</w:t>
      </w:r>
    </w:p>
    <w:p>
      <w:pPr>
        <w:pStyle w:val="ListBullet"/>
      </w:pPr>
      <w:r>
        <w:t>Isotropic = better thermal shock resistance</w:t>
      </w:r>
    </w:p>
    <w:p>
      <w:pPr>
        <w:pStyle w:val="ListBullet"/>
      </w:pPr>
      <w:r>
        <w:t>Fine grain = better surface quality</w:t>
      </w:r>
    </w:p>
    <w:p>
      <w:r>
        <w:rPr>
          <w:b/>
        </w:rPr>
        <w:t>Thermal Shock Resistance Enhancement:</w:t>
      </w:r>
    </w:p>
    <w:p>
      <w:pPr>
        <w:pStyle w:val="ListBullet"/>
      </w:pPr>
      <w:r>
        <w:t>Select low CTE graphite grades</w:t>
      </w:r>
    </w:p>
    <w:p>
      <w:pPr>
        <w:pStyle w:val="ListBullet"/>
      </w:pPr>
      <w:r>
        <w:t>Consider CTE match with coating</w:t>
      </w:r>
    </w:p>
    <w:p>
      <w:pPr>
        <w:pStyle w:val="ListBullet"/>
      </w:pPr>
      <w:r>
        <w:t>Optimize for thermal cycling conditions</w:t>
      </w:r>
    </w:p>
    <w:p>
      <w:pPr>
        <w:pStyle w:val="Heading3"/>
      </w:pPr>
      <w:r>
        <w:rPr>
          <w:color w:val="00508C"/>
          <w:sz w:val="28"/>
        </w:rPr>
        <w:t>3.5 Proper Handling and Maintenance</w:t>
      </w:r>
    </w:p>
    <w:p>
      <w:r>
        <w:rPr>
          <w:b/>
        </w:rPr>
        <w:t>Handling Procedures:</w:t>
      </w:r>
    </w:p>
    <w:p>
      <w:pPr>
        <w:pStyle w:val="ListBullet"/>
      </w:pPr>
      <w:r>
        <w:t>Use proper lifting equipment</w:t>
      </w:r>
    </w:p>
    <w:p>
      <w:pPr>
        <w:pStyle w:val="ListBullet"/>
      </w:pPr>
      <w:r>
        <w:t>Avoid impact and shock damage</w:t>
      </w:r>
    </w:p>
    <w:p>
      <w:pPr>
        <w:pStyle w:val="ListBullet"/>
      </w:pPr>
      <w:r>
        <w:t>Train personnel on proper handling</w:t>
      </w:r>
    </w:p>
    <w:p>
      <w:pPr>
        <w:pStyle w:val="ListBullet"/>
      </w:pPr>
      <w:r>
        <w:t>Use protective packaging for storage</w:t>
      </w:r>
    </w:p>
    <w:p>
      <w:r>
        <w:rPr>
          <w:b/>
        </w:rPr>
        <w:t>Preventive Maintenance:</w:t>
      </w:r>
    </w:p>
    <w:p>
      <w:pPr>
        <w:pStyle w:val="ListBullet"/>
      </w:pPr>
      <w:r>
        <w:t>Regular inspection for cracks and wear</w:t>
      </w:r>
    </w:p>
    <w:p>
      <w:pPr>
        <w:pStyle w:val="ListBullet"/>
      </w:pPr>
      <w:r>
        <w:t>Early detection of coating degradation</w:t>
      </w:r>
    </w:p>
    <w:p>
      <w:pPr>
        <w:pStyle w:val="ListBullet"/>
      </w:pPr>
      <w:r>
        <w:t>Clean saggers properly between uses</w:t>
      </w:r>
    </w:p>
    <w:p>
      <w:pPr>
        <w:pStyle w:val="ListBullet"/>
      </w:pPr>
      <w:r>
        <w:t>Rotate sagger inventory (FIFO)</w:t>
      </w:r>
    </w:p>
    <w:p>
      <w:r>
        <w:rPr>
          <w:b/>
        </w:rPr>
        <w:t>Repair and Refurbishment:</w:t>
      </w:r>
    </w:p>
    <w:p>
      <w:pPr>
        <w:pStyle w:val="ListBullet"/>
      </w:pPr>
      <w:r>
        <w:t>Evaluate feasibility of recoating</w:t>
      </w:r>
    </w:p>
    <w:p>
      <w:pPr>
        <w:pStyle w:val="ListBullet"/>
      </w:pPr>
      <w:r>
        <w:t>Repair minor damage before it propagates</w:t>
      </w:r>
    </w:p>
    <w:p>
      <w:pPr>
        <w:pStyle w:val="ListBullet"/>
      </w:pPr>
      <w:r>
        <w:t>Assess cost-effectiveness of repair vs. replacement</w:t>
      </w:r>
    </w:p>
    <w:p>
      <w:pPr>
        <w:pStyle w:val="Heading3"/>
      </w:pPr>
      <w:r>
        <w:rPr>
          <w:color w:val="00508C"/>
          <w:sz w:val="28"/>
        </w:rPr>
        <w:t>3.6 Real-World Example: Service Life Extension</w:t>
      </w:r>
    </w:p>
    <w:p>
      <w:r/>
      <w:r>
        <w:rPr>
          <w:b/>
        </w:rPr>
        <w:t>Company:</w:t>
      </w:r>
      <w:r>
        <w:t xml:space="preserve"> Major Chinese NCM cathode manufacturer</w:t>
      </w:r>
    </w:p>
    <w:p>
      <w:r/>
      <w:r>
        <w:rPr>
          <w:b/>
        </w:rPr>
        <w:t>Annual Production:</w:t>
      </w:r>
      <w:r>
        <w:t xml:space="preserve"> 15,000 tons</w:t>
      </w:r>
    </w:p>
    <w:p>
      <w:r>
        <w:rPr>
          <w:b/>
        </w:rPr>
        <w:t>Initial Situation:</w:t>
      </w:r>
    </w:p>
    <w:p>
      <w:pPr>
        <w:pStyle w:val="ListBullet"/>
      </w:pPr>
      <w:r>
        <w:t>Sagger type: SiC-coated extruded graphite</w:t>
      </w:r>
    </w:p>
    <w:p>
      <w:pPr>
        <w:pStyle w:val="ListBullet"/>
      </w:pPr>
      <w:r>
        <w:t>Service life: 35 cycles</w:t>
      </w:r>
    </w:p>
    <w:p>
      <w:pPr>
        <w:pStyle w:val="ListBullet"/>
      </w:pPr>
      <w:r>
        <w:t>Annual sagger cost: $3.2 million</w:t>
      </w:r>
    </w:p>
    <w:p>
      <w:r>
        <w:rPr>
          <w:b/>
        </w:rPr>
        <w:t>Optimization Measures:</w:t>
      </w:r>
    </w:p>
    <w:p>
      <w:pPr>
        <w:pStyle w:val="ListNumber"/>
      </w:pPr>
      <w:r>
        <w:t>Upgraded to isostatic graphite base</w:t>
      </w:r>
    </w:p>
    <w:p>
      <w:pPr>
        <w:pStyle w:val="ListNumber"/>
      </w:pPr>
      <w:r>
        <w:t>Changed to Si₃N₄ coating</w:t>
      </w:r>
    </w:p>
    <w:p>
      <w:pPr>
        <w:pStyle w:val="ListNumber"/>
      </w:pPr>
      <w:r>
        <w:t>Optimized heating profile (reduced thermal stress)</w:t>
      </w:r>
    </w:p>
    <w:p>
      <w:pPr>
        <w:pStyle w:val="ListNumber"/>
      </w:pPr>
      <w:r>
        <w:t>Implemented proper handling training</w:t>
      </w:r>
    </w:p>
    <w:p>
      <w:r>
        <w:rPr>
          <w:b/>
        </w:rPr>
        <w:t>Results:</w:t>
      </w:r>
    </w:p>
    <w:p>
      <w:pPr>
        <w:pStyle w:val="ListBullet"/>
      </w:pPr>
      <w:r>
        <w:t>Service life: 35 → 95 cycles (171% improvement)</w:t>
      </w:r>
    </w:p>
    <w:p>
      <w:pPr>
        <w:pStyle w:val="ListBullet"/>
      </w:pPr>
      <w:r>
        <w:t>Annual sagger consumption: reduced by 63%</w:t>
      </w:r>
    </w:p>
    <w:p>
      <w:pPr>
        <w:pStyle w:val="ListBullet"/>
      </w:pPr>
      <w:r>
        <w:t>Annual sagger cost savings: $1.9 million (59% reduction)</w:t>
      </w:r>
    </w:p>
    <w:p>
      <w:pPr>
        <w:pStyle w:val="ListBullet"/>
      </w:pPr>
      <w:r>
        <w:t>Additional benefit: 2.5% yield improvement worth $5.6 million/year</w:t>
      </w:r>
    </w:p>
    <w:p>
      <w:pPr>
        <w:pStyle w:val="ListBullet"/>
      </w:pPr>
      <w:r/>
      <w:r>
        <w:rPr>
          <w:b/>
        </w:rPr>
        <w:t>Total annual savings: $7.5 million</w:t>
      </w:r>
      <w:r/>
    </w:p>
    <w:p>
      <w:pPr>
        <w:jc w:val="center"/>
      </w:pPr>
      <w:r>
        <w:t>________________________________________________________________________________</w:t>
      </w:r>
    </w:p>
    <w:p>
      <w:pPr>
        <w:pStyle w:val="Heading2"/>
      </w:pPr>
      <w:r>
        <w:rPr>
          <w:color w:val="003366"/>
          <w:sz w:val="32"/>
        </w:rPr>
        <w:t>4. Strategy 2: Yield Improvement</w:t>
      </w:r>
    </w:p>
    <w:p>
      <w:pPr>
        <w:pStyle w:val="Heading3"/>
      </w:pPr>
      <w:r>
        <w:rPr>
          <w:color w:val="00508C"/>
          <w:sz w:val="28"/>
        </w:rPr>
        <w:t>4.1 Overview</w:t>
      </w:r>
    </w:p>
    <w:p>
      <w:r>
        <w:t>Yield improvement is typically the largest source of sagger-related cost savings. Reducing contamination and improving uniformity directly increases salable product output.</w:t>
      </w:r>
    </w:p>
    <w:p>
      <w:r/>
      <w:r>
        <w:rPr>
          <w:b/>
        </w:rPr>
        <w:t>Potential Savings:</w:t>
      </w:r>
      <w:r>
        <w:t xml:space="preserve"> 10-25% reduction in sagger-related costs (often the largest TCO component)</w:t>
      </w:r>
    </w:p>
    <w:p>
      <w:pPr>
        <w:pStyle w:val="Heading3"/>
      </w:pPr>
      <w:r>
        <w:rPr>
          <w:color w:val="00508C"/>
          <w:sz w:val="28"/>
        </w:rPr>
        <w:t>4.2 Contamination Reduction</w:t>
      </w:r>
    </w:p>
    <w:p>
      <w:r>
        <w:rPr>
          <w:b/>
        </w:rPr>
        <w:t>Particle Contamination Control:</w:t>
      </w:r>
    </w:p>
    <w:p>
      <w:pPr>
        <w:pStyle w:val="ListBullet"/>
      </w:pPr>
      <w:r>
        <w:t>Upgrade to higher-quality coatings</w:t>
      </w:r>
    </w:p>
    <w:p>
      <w:pPr>
        <w:pStyle w:val="ListBullet"/>
      </w:pPr>
      <w:r>
        <w:t>Reduce coating wear and particle generation</w:t>
      </w:r>
    </w:p>
    <w:p>
      <w:pPr>
        <w:pStyle w:val="ListBullet"/>
      </w:pPr>
      <w:r>
        <w:t>Improve surface finish quality</w:t>
      </w:r>
    </w:p>
    <w:p>
      <w:pPr>
        <w:pStyle w:val="ListBullet"/>
      </w:pPr>
      <w:r>
        <w:t>Implement pre-use cleaning procedures</w:t>
      </w:r>
    </w:p>
    <w:p>
      <w:r>
        <w:rPr>
          <w:b/>
        </w:rPr>
        <w:t>Chemical Contamination Control:</w:t>
      </w:r>
    </w:p>
    <w:p>
      <w:pPr>
        <w:pStyle w:val="ListBullet"/>
      </w:pPr>
      <w:r>
        <w:t>Use higher-purity graphite grades</w:t>
      </w:r>
    </w:p>
    <w:p>
      <w:pPr>
        <w:pStyle w:val="ListBullet"/>
      </w:pPr>
      <w:r>
        <w:t>Ensure coating purity meets requirements</w:t>
      </w:r>
    </w:p>
    <w:p>
      <w:pPr>
        <w:pStyle w:val="ListBullet"/>
      </w:pPr>
      <w:r>
        <w:t>Verify impurity levels with supplier</w:t>
      </w:r>
    </w:p>
    <w:p>
      <w:pPr>
        <w:pStyle w:val="ListBullet"/>
      </w:pPr>
      <w:r>
        <w:t>Test for leachable contaminants</w:t>
      </w:r>
    </w:p>
    <w:p>
      <w:r>
        <w:rPr>
          <w:b/>
        </w:rPr>
        <w:t>Diffusion Barrier Improvement:</w:t>
      </w:r>
    </w:p>
    <w:p>
      <w:pPr>
        <w:pStyle w:val="ListBullet"/>
      </w:pPr>
      <w:r>
        <w:t>Use denser coatings</w:t>
      </w:r>
    </w:p>
    <w:p>
      <w:pPr>
        <w:pStyle w:val="ListBullet"/>
      </w:pPr>
      <w:r>
        <w:t>Optimize coating thickness</w:t>
      </w:r>
    </w:p>
    <w:p>
      <w:pPr>
        <w:pStyle w:val="ListBullet"/>
      </w:pPr>
      <w:r>
        <w:t>Consider multi-layer coating systems</w:t>
      </w:r>
    </w:p>
    <w:p>
      <w:pPr>
        <w:pStyle w:val="ListBullet"/>
      </w:pPr>
      <w:r>
        <w:t>Regular coating integrity testing</w:t>
      </w:r>
    </w:p>
    <w:p>
      <w:pPr>
        <w:pStyle w:val="Heading3"/>
      </w:pPr>
      <w:r>
        <w:rPr>
          <w:color w:val="00508C"/>
          <w:sz w:val="28"/>
        </w:rPr>
        <w:t>4.3 Thermal Uniformity Improvement</w:t>
      </w:r>
    </w:p>
    <w:p>
      <w:r>
        <w:rPr>
          <w:b/>
        </w:rPr>
        <w:t>Sagger Design Optimization:</w:t>
      </w:r>
    </w:p>
    <w:p>
      <w:pPr>
        <w:pStyle w:val="ListBullet"/>
      </w:pPr>
      <w:r>
        <w:t>Optimize wall thickness for heat transfer</w:t>
      </w:r>
    </w:p>
    <w:p>
      <w:pPr>
        <w:pStyle w:val="ListBullet"/>
      </w:pPr>
      <w:r>
        <w:t>Use high-thermal-conductivity graphite</w:t>
      </w:r>
    </w:p>
    <w:p>
      <w:pPr>
        <w:pStyle w:val="ListBullet"/>
      </w:pPr>
      <w:r>
        <w:t>Design for uniform airflow</w:t>
      </w:r>
    </w:p>
    <w:p>
      <w:pPr>
        <w:pStyle w:val="ListBullet"/>
      </w:pPr>
      <w:r>
        <w:t>Consider bottom features for heat distribution</w:t>
      </w:r>
    </w:p>
    <w:p>
      <w:r>
        <w:rPr>
          <w:b/>
        </w:rPr>
        <w:t>Kiln Loading Optimization:</w:t>
      </w:r>
    </w:p>
    <w:p>
      <w:pPr>
        <w:pStyle w:val="ListBullet"/>
      </w:pPr>
      <w:r>
        <w:t>Optimal sagger spacing for airflow</w:t>
      </w:r>
    </w:p>
    <w:p>
      <w:pPr>
        <w:pStyle w:val="ListBullet"/>
      </w:pPr>
      <w:r>
        <w:t>Uniform loading density</w:t>
      </w:r>
    </w:p>
    <w:p>
      <w:pPr>
        <w:pStyle w:val="ListBullet"/>
      </w:pPr>
      <w:r>
        <w:t>Stacking configuration optimization</w:t>
      </w:r>
    </w:p>
    <w:p>
      <w:pPr>
        <w:pStyle w:val="ListBullet"/>
      </w:pPr>
      <w:r>
        <w:t>Hot spot identification and mitigation</w:t>
      </w:r>
    </w:p>
    <w:p>
      <w:r>
        <w:rPr>
          <w:b/>
        </w:rPr>
        <w:t>Temperature Profile Optimization:</w:t>
      </w:r>
    </w:p>
    <w:p>
      <w:pPr>
        <w:pStyle w:val="ListBullet"/>
      </w:pPr>
      <w:r>
        <w:t>Adjust for better temperature uniformity</w:t>
      </w:r>
    </w:p>
    <w:p>
      <w:pPr>
        <w:pStyle w:val="ListBullet"/>
      </w:pPr>
      <w:r>
        <w:t>Optimize heating rates</w:t>
      </w:r>
    </w:p>
    <w:p>
      <w:pPr>
        <w:pStyle w:val="ListBullet"/>
      </w:pPr>
      <w:r>
        <w:t>Ensure proper soak times</w:t>
      </w:r>
    </w:p>
    <w:p>
      <w:pPr>
        <w:pStyle w:val="ListBullet"/>
      </w:pPr>
      <w:r>
        <w:t>Use temperature profiling to verify</w:t>
      </w:r>
    </w:p>
    <w:p>
      <w:pPr>
        <w:pStyle w:val="Heading3"/>
      </w:pPr>
      <w:r>
        <w:rPr>
          <w:color w:val="00508C"/>
          <w:sz w:val="28"/>
        </w:rPr>
        <w:t>4.4 Process Consistency</w:t>
      </w:r>
    </w:p>
    <w:p>
      <w:r>
        <w:rPr>
          <w:b/>
        </w:rPr>
        <w:t>Sagger Consistency:</w:t>
      </w:r>
    </w:p>
    <w:p>
      <w:pPr>
        <w:pStyle w:val="ListBullet"/>
      </w:pPr>
      <w:r>
        <w:t>Work with supplier for tighter quality control</w:t>
      </w:r>
    </w:p>
    <w:p>
      <w:pPr>
        <w:pStyle w:val="ListBullet"/>
      </w:pPr>
      <w:r>
        <w:t>Reduce batch-to-batch variation</w:t>
      </w:r>
    </w:p>
    <w:p>
      <w:pPr>
        <w:pStyle w:val="ListBullet"/>
      </w:pPr>
      <w:r>
        <w:t>Implement incoming inspection</w:t>
      </w:r>
    </w:p>
    <w:p>
      <w:pPr>
        <w:pStyle w:val="ListBullet"/>
      </w:pPr>
      <w:r>
        <w:t>Track performance by batch</w:t>
      </w:r>
    </w:p>
    <w:p>
      <w:r>
        <w:rPr>
          <w:b/>
        </w:rPr>
        <w:t>Process Control:</w:t>
      </w:r>
    </w:p>
    <w:p>
      <w:pPr>
        <w:pStyle w:val="ListBullet"/>
      </w:pPr>
      <w:r>
        <w:t>Tighter process parameter control</w:t>
      </w:r>
    </w:p>
    <w:p>
      <w:pPr>
        <w:pStyle w:val="ListBullet"/>
      </w:pPr>
      <w:r>
        <w:t>Automated temperature and atmosphere control</w:t>
      </w:r>
    </w:p>
    <w:p>
      <w:pPr>
        <w:pStyle w:val="ListBullet"/>
      </w:pPr>
      <w:r>
        <w:t>Real-time monitoring</w:t>
      </w:r>
    </w:p>
    <w:p>
      <w:pPr>
        <w:pStyle w:val="ListBullet"/>
      </w:pPr>
      <w:r>
        <w:t>Statistical process control (SPC)</w:t>
      </w:r>
    </w:p>
    <w:p>
      <w:pPr>
        <w:pStyle w:val="Heading3"/>
      </w:pPr>
      <w:r>
        <w:rPr>
          <w:color w:val="00508C"/>
          <w:sz w:val="28"/>
        </w:rPr>
        <w:t>4.5 Quality Monitoring and Feedback</w:t>
      </w:r>
    </w:p>
    <w:p>
      <w:r>
        <w:rPr>
          <w:b/>
        </w:rPr>
        <w:t>In-Process Quality Checks:</w:t>
      </w:r>
    </w:p>
    <w:p>
      <w:pPr>
        <w:pStyle w:val="ListBullet"/>
      </w:pPr>
      <w:r>
        <w:t>Regular product sampling and testing</w:t>
      </w:r>
    </w:p>
    <w:p>
      <w:pPr>
        <w:pStyle w:val="ListBullet"/>
      </w:pPr>
      <w:r>
        <w:t>Contamination level monitoring</w:t>
      </w:r>
    </w:p>
    <w:p>
      <w:pPr>
        <w:pStyle w:val="ListBullet"/>
      </w:pPr>
      <w:r>
        <w:t>Yield tracking by sagger batch</w:t>
      </w:r>
    </w:p>
    <w:p>
      <w:pPr>
        <w:pStyle w:val="ListBullet"/>
      </w:pPr>
      <w:r>
        <w:t>Early warning system for degradation</w:t>
      </w:r>
    </w:p>
    <w:p>
      <w:r>
        <w:rPr>
          <w:b/>
        </w:rPr>
        <w:t>Root Cause Analysis:</w:t>
      </w:r>
    </w:p>
    <w:p>
      <w:pPr>
        <w:pStyle w:val="ListBullet"/>
      </w:pPr>
      <w:r>
        <w:t>Systematic investigation of quality issues</w:t>
      </w:r>
    </w:p>
    <w:p>
      <w:pPr>
        <w:pStyle w:val="ListBullet"/>
      </w:pPr>
      <w:r>
        <w:t>Distinguish sagger-related from other causes</w:t>
      </w:r>
    </w:p>
    <w:p>
      <w:pPr>
        <w:pStyle w:val="ListBullet"/>
      </w:pPr>
      <w:r>
        <w:t>Corrective action implementation</w:t>
      </w:r>
    </w:p>
    <w:p>
      <w:pPr>
        <w:pStyle w:val="ListBullet"/>
      </w:pPr>
      <w:r>
        <w:t>Preventive measures</w:t>
      </w:r>
    </w:p>
    <w:p>
      <w:pPr>
        <w:pStyle w:val="Heading3"/>
      </w:pPr>
      <w:r>
        <w:rPr>
          <w:color w:val="00508C"/>
          <w:sz w:val="28"/>
        </w:rPr>
        <w:t>4.6 Real-World Example: Yield Improvement</w:t>
      </w:r>
    </w:p>
    <w:p>
      <w:r/>
      <w:r>
        <w:rPr>
          <w:b/>
        </w:rPr>
        <w:t>Company:</w:t>
      </w:r>
      <w:r>
        <w:t xml:space="preserve"> Korean silicon-carbon anode manufacturer</w:t>
      </w:r>
    </w:p>
    <w:p>
      <w:r/>
      <w:r>
        <w:rPr>
          <w:b/>
        </w:rPr>
        <w:t>Annual Production:</w:t>
      </w:r>
      <w:r>
        <w:t xml:space="preserve"> 3,000 tons</w:t>
      </w:r>
    </w:p>
    <w:p>
      <w:r/>
      <w:r>
        <w:rPr>
          <w:b/>
        </w:rPr>
        <w:t>Product Value:</w:t>
      </w:r>
      <w:r>
        <w:t xml:space="preserve"> $25,000/ton</w:t>
      </w:r>
    </w:p>
    <w:p>
      <w:r>
        <w:rPr>
          <w:b/>
        </w:rPr>
        <w:t>Initial Situation:</w:t>
      </w:r>
    </w:p>
    <w:p>
      <w:pPr>
        <w:pStyle w:val="ListBullet"/>
      </w:pPr>
      <w:r>
        <w:t>Sagger-related yield loss: 4.5%</w:t>
      </w:r>
    </w:p>
    <w:p>
      <w:pPr>
        <w:pStyle w:val="ListBullet"/>
      </w:pPr>
      <w:r>
        <w:t>Annual yield loss cost: $3.375 million</w:t>
      </w:r>
    </w:p>
    <w:p>
      <w:r>
        <w:rPr>
          <w:b/>
        </w:rPr>
        <w:t>Optimization Measures:</w:t>
      </w:r>
    </w:p>
    <w:p>
      <w:pPr>
        <w:pStyle w:val="ListNumber"/>
      </w:pPr>
      <w:r>
        <w:t>Upgraded to ultra-high-purity isostatic graphite</w:t>
      </w:r>
    </w:p>
    <w:p>
      <w:pPr>
        <w:pStyle w:val="ListNumber"/>
      </w:pPr>
      <w:r>
        <w:t>Implemented Si₃N₄ nanocomposite coating</w:t>
      </w:r>
    </w:p>
    <w:p>
      <w:pPr>
        <w:pStyle w:val="ListNumber"/>
      </w:pPr>
      <w:r>
        <w:t>Improved sagger cleaning procedures</w:t>
      </w:r>
    </w:p>
    <w:p>
      <w:pPr>
        <w:pStyle w:val="ListNumber"/>
      </w:pPr>
      <w:r>
        <w:t>Optimized kiln loading pattern</w:t>
      </w:r>
    </w:p>
    <w:p>
      <w:pPr>
        <w:pStyle w:val="ListNumber"/>
      </w:pPr>
      <w:r>
        <w:t>Implemented real-time contamination monitoring</w:t>
      </w:r>
    </w:p>
    <w:p>
      <w:r>
        <w:rPr>
          <w:b/>
        </w:rPr>
        <w:t>Results:</w:t>
      </w:r>
    </w:p>
    <w:p>
      <w:pPr>
        <w:pStyle w:val="ListBullet"/>
      </w:pPr>
      <w:r>
        <w:t>Sagger-related yield loss: 4.5% → 1.8% (60% reduction)</w:t>
      </w:r>
    </w:p>
    <w:p>
      <w:pPr>
        <w:pStyle w:val="ListBullet"/>
      </w:pPr>
      <w:r>
        <w:t>Yield improvement: 2.7 percentage points</w:t>
      </w:r>
    </w:p>
    <w:p>
      <w:pPr>
        <w:pStyle w:val="ListBullet"/>
      </w:pPr>
      <w:r>
        <w:t>Annual yield savings: $2.025 million</w:t>
      </w:r>
    </w:p>
    <w:p>
      <w:pPr>
        <w:pStyle w:val="ListBullet"/>
      </w:pPr>
      <w:r>
        <w:t>Additional benefit: 15% longer sagger life = $180,000/year</w:t>
      </w:r>
    </w:p>
    <w:p>
      <w:pPr>
        <w:pStyle w:val="ListBullet"/>
      </w:pPr>
      <w:r/>
      <w:r>
        <w:rPr>
          <w:b/>
        </w:rPr>
        <w:t>Total annual savings: $2.205 million</w:t>
      </w:r>
      <w:r/>
    </w:p>
    <w:p>
      <w:pPr>
        <w:pStyle w:val="ListBullet"/>
      </w:pPr>
      <w:r>
        <w:t>Payback period: 3 months</w:t>
      </w:r>
    </w:p>
    <w:p>
      <w:pPr>
        <w:jc w:val="center"/>
      </w:pPr>
      <w:r>
        <w:t>________________________________________________________________________________</w:t>
      </w:r>
    </w:p>
    <w:p>
      <w:pPr>
        <w:pStyle w:val="Heading2"/>
      </w:pPr>
      <w:r>
        <w:rPr>
          <w:color w:val="003366"/>
          <w:sz w:val="32"/>
        </w:rPr>
        <w:t>5. Strategy 3: Procurement Optimization</w:t>
      </w:r>
    </w:p>
    <w:p>
      <w:pPr>
        <w:pStyle w:val="Heading3"/>
      </w:pPr>
      <w:r>
        <w:rPr>
          <w:color w:val="00508C"/>
          <w:sz w:val="28"/>
        </w:rPr>
        <w:t>5.1 Overview</w:t>
      </w:r>
    </w:p>
    <w:p>
      <w:r>
        <w:t>Strategic procurement can deliver significant savings while maintaining or improving quality. This strategy focuses on optimizing the purchasing process and supplier relationships.</w:t>
      </w:r>
    </w:p>
    <w:p>
      <w:r/>
      <w:r>
        <w:rPr>
          <w:b/>
        </w:rPr>
        <w:t>Potential Savings:</w:t>
      </w:r>
      <w:r>
        <w:t xml:space="preserve"> 8-15% reduction in purchase price, plus additional value from better service and support</w:t>
      </w:r>
    </w:p>
    <w:p>
      <w:pPr>
        <w:pStyle w:val="Heading3"/>
      </w:pPr>
      <w:r>
        <w:rPr>
          <w:color w:val="00508C"/>
          <w:sz w:val="28"/>
        </w:rPr>
        <w:t>5.2 Supplier Selection and Management</w:t>
      </w:r>
    </w:p>
    <w:p>
      <w:r>
        <w:rPr>
          <w:b/>
        </w:rPr>
        <w:t>Multi-Sourcing Strategy:</w:t>
      </w:r>
    </w:p>
    <w:p>
      <w:pPr>
        <w:pStyle w:val="ListBullet"/>
      </w:pPr>
      <w:r>
        <w:t>Develop 2-3 qualified suppliers</w:t>
      </w:r>
    </w:p>
    <w:p>
      <w:pPr>
        <w:pStyle w:val="ListBullet"/>
      </w:pPr>
      <w:r>
        <w:t>Create competition while maintaining quality</w:t>
      </w:r>
    </w:p>
    <w:p>
      <w:pPr>
        <w:pStyle w:val="ListBullet"/>
      </w:pPr>
      <w:r>
        <w:t>Reduce supply risk</w:t>
      </w:r>
    </w:p>
    <w:p>
      <w:pPr>
        <w:pStyle w:val="ListBullet"/>
      </w:pPr>
      <w:r>
        <w:t>Benchmark performance between suppliers</w:t>
      </w:r>
    </w:p>
    <w:p>
      <w:r>
        <w:rPr>
          <w:b/>
        </w:rPr>
        <w:t>Supplier Qualification Process:</w:t>
      </w:r>
    </w:p>
    <w:p>
      <w:pPr>
        <w:pStyle w:val="ListBullet"/>
      </w:pPr>
      <w:r>
        <w:t>Technical capability assessment</w:t>
      </w:r>
    </w:p>
    <w:p>
      <w:pPr>
        <w:pStyle w:val="ListBullet"/>
      </w:pPr>
      <w:r>
        <w:t>Quality system audit</w:t>
      </w:r>
    </w:p>
    <w:p>
      <w:pPr>
        <w:pStyle w:val="ListBullet"/>
      </w:pPr>
      <w:r>
        <w:t>Financial stability evaluation</w:t>
      </w:r>
    </w:p>
    <w:p>
      <w:pPr>
        <w:pStyle w:val="ListBullet"/>
      </w:pPr>
      <w:r>
        <w:t>Production capacity verification</w:t>
      </w:r>
    </w:p>
    <w:p>
      <w:pPr>
        <w:pStyle w:val="ListBullet"/>
      </w:pPr>
      <w:r>
        <w:t>Pilot testing and validation</w:t>
      </w:r>
    </w:p>
    <w:p>
      <w:r>
        <w:rPr>
          <w:b/>
        </w:rPr>
        <w:t>Supplier Performance Management:</w:t>
      </w:r>
    </w:p>
    <w:p>
      <w:pPr>
        <w:pStyle w:val="ListBullet"/>
      </w:pPr>
      <w:r>
        <w:t>Regular performance reviews</w:t>
      </w:r>
    </w:p>
    <w:p>
      <w:pPr>
        <w:pStyle w:val="ListBullet"/>
      </w:pPr>
      <w:r>
        <w:t>Scorecard system (quality, delivery, cost, service)</w:t>
      </w:r>
    </w:p>
    <w:p>
      <w:pPr>
        <w:pStyle w:val="ListBullet"/>
      </w:pPr>
      <w:r>
        <w:t>Continuous improvement targets</w:t>
      </w:r>
    </w:p>
    <w:p>
      <w:pPr>
        <w:pStyle w:val="ListBullet"/>
      </w:pPr>
      <w:r>
        <w:t>Incentives for exceptional performance</w:t>
      </w:r>
    </w:p>
    <w:p>
      <w:pPr>
        <w:pStyle w:val="Heading3"/>
      </w:pPr>
      <w:r>
        <w:rPr>
          <w:color w:val="00508C"/>
          <w:sz w:val="28"/>
        </w:rPr>
        <w:t>5.3 Volume Leverage and Contracting</w:t>
      </w:r>
    </w:p>
    <w:p>
      <w:r>
        <w:rPr>
          <w:b/>
        </w:rPr>
        <w:t>Volume Consolidation:</w:t>
      </w:r>
    </w:p>
    <w:p>
      <w:pPr>
        <w:pStyle w:val="ListBullet"/>
      </w:pPr>
      <w:r>
        <w:t>Consolidate purchases across facilities</w:t>
      </w:r>
    </w:p>
    <w:p>
      <w:pPr>
        <w:pStyle w:val="ListBullet"/>
      </w:pPr>
      <w:r>
        <w:t>Standardize sagger types to increase volume</w:t>
      </w:r>
    </w:p>
    <w:p>
      <w:pPr>
        <w:pStyle w:val="ListBullet"/>
      </w:pPr>
      <w:r>
        <w:t>Aggregate annual requirements</w:t>
      </w:r>
    </w:p>
    <w:p>
      <w:pPr>
        <w:pStyle w:val="ListBullet"/>
      </w:pPr>
      <w:r>
        <w:t>Leverage total spend for better pricing</w:t>
      </w:r>
    </w:p>
    <w:p>
      <w:r>
        <w:rPr>
          <w:b/>
        </w:rPr>
        <w:t>Long-Term Contracts:</w:t>
      </w:r>
    </w:p>
    <w:p>
      <w:pPr>
        <w:pStyle w:val="ListBullet"/>
      </w:pPr>
      <w:r>
        <w:t>Lock in pricing for 1-3 years</w:t>
      </w:r>
    </w:p>
    <w:p>
      <w:pPr>
        <w:pStyle w:val="ListBullet"/>
      </w:pPr>
      <w:r>
        <w:t>Volume commitments for better rates</w:t>
      </w:r>
    </w:p>
    <w:p>
      <w:pPr>
        <w:pStyle w:val="ListBullet"/>
      </w:pPr>
      <w:r>
        <w:t>Price adjustment mechanisms for raw material changes</w:t>
      </w:r>
    </w:p>
    <w:p>
      <w:pPr>
        <w:pStyle w:val="ListBullet"/>
      </w:pPr>
      <w:r>
        <w:t>Continuous improvement clauses</w:t>
      </w:r>
    </w:p>
    <w:p>
      <w:r>
        <w:rPr>
          <w:b/>
        </w:rPr>
        <w:t>Tiered Pricing:</w:t>
      </w:r>
    </w:p>
    <w:p>
      <w:pPr>
        <w:pStyle w:val="ListBullet"/>
      </w:pPr>
      <w:r>
        <w:t>Volume-based discount tiers</w:t>
      </w:r>
    </w:p>
    <w:p>
      <w:pPr>
        <w:pStyle w:val="ListBullet"/>
      </w:pPr>
      <w:r>
        <w:t>Annual growth incentives</w:t>
      </w:r>
    </w:p>
    <w:p>
      <w:pPr>
        <w:pStyle w:val="ListBullet"/>
      </w:pPr>
      <w:r>
        <w:t>Strategic partnership pricing</w:t>
      </w:r>
    </w:p>
    <w:p>
      <w:pPr>
        <w:pStyle w:val="ListBullet"/>
      </w:pPr>
      <w:r>
        <w:t>Total cost reduction sharing</w:t>
      </w:r>
    </w:p>
    <w:p>
      <w:pPr>
        <w:pStyle w:val="Heading3"/>
      </w:pPr>
      <w:r>
        <w:rPr>
          <w:color w:val="00508C"/>
          <w:sz w:val="28"/>
        </w:rPr>
        <w:t>5.4 Specification Optimization</w:t>
      </w:r>
    </w:p>
    <w:p>
      <w:r>
        <w:rPr>
          <w:b/>
        </w:rPr>
        <w:t>Right-Sizing Performance:</w:t>
      </w:r>
    </w:p>
    <w:p>
      <w:pPr>
        <w:pStyle w:val="ListBullet"/>
      </w:pPr>
      <w:r>
        <w:t>Match sagger grade to actual requirements</w:t>
      </w:r>
    </w:p>
    <w:p>
      <w:pPr>
        <w:pStyle w:val="ListBullet"/>
      </w:pPr>
      <w:r>
        <w:t>Avoid over-specifying for low-end products</w:t>
      </w:r>
    </w:p>
    <w:p>
      <w:pPr>
        <w:pStyle w:val="ListBullet"/>
      </w:pPr>
      <w:r>
        <w:t>Different grades for different product lines</w:t>
      </w:r>
    </w:p>
    <w:p>
      <w:pPr>
        <w:pStyle w:val="ListBullet"/>
      </w:pPr>
      <w:r>
        <w:t>Regular specification reviews</w:t>
      </w:r>
    </w:p>
    <w:p>
      <w:r>
        <w:rPr>
          <w:b/>
        </w:rPr>
        <w:t>Standardization:</w:t>
      </w:r>
    </w:p>
    <w:p>
      <w:pPr>
        <w:pStyle w:val="ListBullet"/>
      </w:pPr>
      <w:r>
        <w:t>Reduce number of sagger SKUs</w:t>
      </w:r>
    </w:p>
    <w:p>
      <w:pPr>
        <w:pStyle w:val="ListBullet"/>
      </w:pPr>
      <w:r>
        <w:t>Standardize sizes across product lines</w:t>
      </w:r>
    </w:p>
    <w:p>
      <w:pPr>
        <w:pStyle w:val="ListBullet"/>
      </w:pPr>
      <w:r>
        <w:t>Common components and features</w:t>
      </w:r>
    </w:p>
    <w:p>
      <w:pPr>
        <w:pStyle w:val="ListBullet"/>
      </w:pPr>
      <w:r>
        <w:t>Simplify inventory management</w:t>
      </w:r>
    </w:p>
    <w:p>
      <w:r>
        <w:rPr>
          <w:b/>
        </w:rPr>
        <w:t>Value Engineering:</w:t>
      </w:r>
    </w:p>
    <w:p>
      <w:pPr>
        <w:pStyle w:val="ListBullet"/>
      </w:pPr>
      <w:r>
        <w:t>Collaborate with suppliers on cost reduction</w:t>
      </w:r>
    </w:p>
    <w:p>
      <w:pPr>
        <w:pStyle w:val="ListBullet"/>
      </w:pPr>
      <w:r>
        <w:t>Design for manufacturability</w:t>
      </w:r>
    </w:p>
    <w:p>
      <w:pPr>
        <w:pStyle w:val="ListBullet"/>
      </w:pPr>
      <w:r>
        <w:t>Material substitution where appropriate</w:t>
      </w:r>
    </w:p>
    <w:p>
      <w:pPr>
        <w:pStyle w:val="ListBullet"/>
      </w:pPr>
      <w:r>
        <w:t>Process optimization suggestions</w:t>
      </w:r>
    </w:p>
    <w:p>
      <w:pPr>
        <w:pStyle w:val="Heading3"/>
      </w:pPr>
      <w:r>
        <w:rPr>
          <w:color w:val="00508C"/>
          <w:sz w:val="28"/>
        </w:rPr>
        <w:t>5.5 Total Cost Procurement</w:t>
      </w:r>
    </w:p>
    <w:p>
      <w:r>
        <w:rPr>
          <w:b/>
        </w:rPr>
        <w:t>TCO-Based Sourcing:</w:t>
      </w:r>
    </w:p>
    <w:p>
      <w:pPr>
        <w:pStyle w:val="ListBullet"/>
      </w:pPr>
      <w:r>
        <w:t>Evaluate suppliers based on TCO, not just price</w:t>
      </w:r>
    </w:p>
    <w:p>
      <w:pPr>
        <w:pStyle w:val="ListBullet"/>
      </w:pPr>
      <w:r>
        <w:t>Include quality, delivery, and service factors</w:t>
      </w:r>
    </w:p>
    <w:p>
      <w:pPr>
        <w:pStyle w:val="ListBullet"/>
      </w:pPr>
      <w:r>
        <w:t>Consider total value, not just purchase cost</w:t>
      </w:r>
    </w:p>
    <w:p>
      <w:pPr>
        <w:pStyle w:val="ListBullet"/>
      </w:pPr>
      <w:r>
        <w:t>Supplier scorecard with weighted factors</w:t>
      </w:r>
    </w:p>
    <w:p>
      <w:r>
        <w:rPr>
          <w:b/>
        </w:rPr>
        <w:t>Cost Transparency:</w:t>
      </w:r>
    </w:p>
    <w:p>
      <w:pPr>
        <w:pStyle w:val="ListBullet"/>
      </w:pPr>
      <w:r>
        <w:t>Request cost breakdown from suppliers</w:t>
      </w:r>
    </w:p>
    <w:p>
      <w:pPr>
        <w:pStyle w:val="ListBullet"/>
      </w:pPr>
      <w:r>
        <w:t>Understand cost drivers</w:t>
      </w:r>
    </w:p>
    <w:p>
      <w:pPr>
        <w:pStyle w:val="ListBullet"/>
      </w:pPr>
      <w:r>
        <w:t>Identify joint cost reduction opportunities</w:t>
      </w:r>
    </w:p>
    <w:p>
      <w:pPr>
        <w:pStyle w:val="ListBullet"/>
      </w:pPr>
      <w:r>
        <w:t>Open-book pricing for strategic partners</w:t>
      </w:r>
    </w:p>
    <w:p>
      <w:pPr>
        <w:pStyle w:val="Heading3"/>
      </w:pPr>
      <w:r>
        <w:rPr>
          <w:color w:val="00508C"/>
          <w:sz w:val="28"/>
        </w:rPr>
        <w:t>5.6 Real-World Example: Procurement Optimization</w:t>
      </w:r>
    </w:p>
    <w:p>
      <w:r/>
      <w:r>
        <w:rPr>
          <w:b/>
        </w:rPr>
        <w:t>Company:</w:t>
      </w:r>
      <w:r>
        <w:t xml:space="preserve"> European battery materials group</w:t>
      </w:r>
    </w:p>
    <w:p>
      <w:r/>
      <w:r>
        <w:rPr>
          <w:b/>
        </w:rPr>
        <w:t>Annual Sagger Spend:</w:t>
      </w:r>
      <w:r>
        <w:t xml:space="preserve"> $12 million across 5 facilities</w:t>
      </w:r>
    </w:p>
    <w:p>
      <w:r>
        <w:rPr>
          <w:b/>
        </w:rPr>
        <w:t>Initial Situation:</w:t>
      </w:r>
    </w:p>
    <w:p>
      <w:pPr>
        <w:pStyle w:val="ListBullet"/>
      </w:pPr>
      <w:r>
        <w:t>7 different suppliers</w:t>
      </w:r>
    </w:p>
    <w:p>
      <w:pPr>
        <w:pStyle w:val="ListBullet"/>
      </w:pPr>
      <w:r>
        <w:t>23 different sagger SKUs</w:t>
      </w:r>
    </w:p>
    <w:p>
      <w:pPr>
        <w:pStyle w:val="ListBullet"/>
      </w:pPr>
      <w:r>
        <w:t>Fragmented purchasing by facility</w:t>
      </w:r>
    </w:p>
    <w:p>
      <w:r>
        <w:rPr>
          <w:b/>
        </w:rPr>
        <w:t>Optimization Measures:</w:t>
      </w:r>
    </w:p>
    <w:p>
      <w:pPr>
        <w:pStyle w:val="ListNumber"/>
      </w:pPr>
      <w:r>
        <w:t>Consolidated to 2 strategic suppliers</w:t>
      </w:r>
    </w:p>
    <w:p>
      <w:pPr>
        <w:pStyle w:val="ListNumber"/>
      </w:pPr>
      <w:r>
        <w:t>Standardized to 8 core sagger SKUs</w:t>
      </w:r>
    </w:p>
    <w:p>
      <w:pPr>
        <w:pStyle w:val="ListNumber"/>
      </w:pPr>
      <w:r>
        <w:t>Negotiated 3-year volume contracts</w:t>
      </w:r>
    </w:p>
    <w:p>
      <w:pPr>
        <w:pStyle w:val="ListNumber"/>
      </w:pPr>
      <w:r>
        <w:t>Implemented TCO-based supplier evaluation</w:t>
      </w:r>
    </w:p>
    <w:p>
      <w:pPr>
        <w:pStyle w:val="ListNumber"/>
      </w:pPr>
      <w:r>
        <w:t>Established joint cost reduction program</w:t>
      </w:r>
    </w:p>
    <w:p>
      <w:r>
        <w:rPr>
          <w:b/>
        </w:rPr>
        <w:t>Results:</w:t>
      </w:r>
    </w:p>
    <w:p>
      <w:pPr>
        <w:pStyle w:val="ListBullet"/>
      </w:pPr>
      <w:r>
        <w:t>Purchase price reduction: 12% ($1.44 million/year)</w:t>
      </w:r>
    </w:p>
    <w:p>
      <w:pPr>
        <w:pStyle w:val="ListBullet"/>
      </w:pPr>
      <w:r>
        <w:t>Standardization savings: 5% ($600,000/year)</w:t>
      </w:r>
    </w:p>
    <w:p>
      <w:pPr>
        <w:pStyle w:val="ListBullet"/>
      </w:pPr>
      <w:r>
        <w:t>Quality improvement savings: 8% ($960,000/year)</w:t>
      </w:r>
    </w:p>
    <w:p>
      <w:pPr>
        <w:pStyle w:val="ListBullet"/>
      </w:pPr>
      <w:r>
        <w:t>Inventory reduction savings: 3% ($360,000/year)</w:t>
      </w:r>
    </w:p>
    <w:p>
      <w:pPr>
        <w:pStyle w:val="ListBullet"/>
      </w:pPr>
      <w:r/>
      <w:r>
        <w:rPr>
          <w:b/>
        </w:rPr>
        <w:t>Total annual savings: $3.36 million (28%)</w:t>
      </w:r>
      <w:r/>
    </w:p>
    <w:p>
      <w:pPr>
        <w:pStyle w:val="ListBullet"/>
      </w:pPr>
      <w:r>
        <w:t>Additional benefit: Improved supply reliability and consistency</w:t>
      </w:r>
    </w:p>
    <w:p>
      <w:pPr>
        <w:jc w:val="center"/>
      </w:pPr>
      <w:r>
        <w:t>________________________________________________________________________________</w:t>
      </w:r>
    </w:p>
    <w:p>
      <w:pPr>
        <w:pStyle w:val="Heading2"/>
      </w:pPr>
      <w:r>
        <w:rPr>
          <w:color w:val="003366"/>
          <w:sz w:val="32"/>
        </w:rPr>
        <w:t>6. Strategy 4: Process Efficiency Optimization</w:t>
      </w:r>
    </w:p>
    <w:p>
      <w:pPr>
        <w:pStyle w:val="Heading3"/>
      </w:pPr>
      <w:r>
        <w:rPr>
          <w:color w:val="00508C"/>
          <w:sz w:val="28"/>
        </w:rPr>
        <w:t>6.1 Overview</w:t>
      </w:r>
    </w:p>
    <w:p>
      <w:r>
        <w:t>Optimizing production processes can reduce sagger consumption, improve throughput, and lower energy costs. This strategy focuses on getting more value from each sagger.</w:t>
      </w:r>
    </w:p>
    <w:p>
      <w:r/>
      <w:r>
        <w:rPr>
          <w:b/>
        </w:rPr>
        <w:t>Potential Savings:</w:t>
      </w:r>
      <w:r>
        <w:t xml:space="preserve"> 5-15% reduction in sagger-related costs, plus additional throughput and energy savings</w:t>
      </w:r>
    </w:p>
    <w:p>
      <w:pPr>
        <w:pStyle w:val="Heading3"/>
      </w:pPr>
      <w:r>
        <w:rPr>
          <w:color w:val="00508C"/>
          <w:sz w:val="28"/>
        </w:rPr>
        <w:t>6.2 Kiln Utilization Improvement</w:t>
      </w:r>
    </w:p>
    <w:p>
      <w:r>
        <w:rPr>
          <w:b/>
        </w:rPr>
        <w:t>Loading Density Optimization:</w:t>
      </w:r>
    </w:p>
    <w:p>
      <w:pPr>
        <w:pStyle w:val="ListBullet"/>
      </w:pPr>
      <w:r>
        <w:t>Maximize product per sagger</w:t>
      </w:r>
    </w:p>
    <w:p>
      <w:pPr>
        <w:pStyle w:val="ListBullet"/>
      </w:pPr>
      <w:r>
        <w:t>Optimal fill height and density</w:t>
      </w:r>
    </w:p>
    <w:p>
      <w:pPr>
        <w:pStyle w:val="ListBullet"/>
      </w:pPr>
      <w:r>
        <w:t>Stacking optimization</w:t>
      </w:r>
    </w:p>
    <w:p>
      <w:pPr>
        <w:pStyle w:val="ListBullet"/>
      </w:pPr>
      <w:r>
        <w:t>Sagger size optimization for kiln</w:t>
      </w:r>
    </w:p>
    <w:p>
      <w:r>
        <w:rPr>
          <w:b/>
        </w:rPr>
        <w:t>Cycle Time Reduction:</w:t>
      </w:r>
    </w:p>
    <w:p>
      <w:pPr>
        <w:pStyle w:val="ListBullet"/>
      </w:pPr>
      <w:r>
        <w:t>Faster heating/cooling (within thermal shock limits)</w:t>
      </w:r>
    </w:p>
    <w:p>
      <w:pPr>
        <w:pStyle w:val="ListBullet"/>
      </w:pPr>
      <w:r>
        <w:t>Optimized temperature profiles</w:t>
      </w:r>
    </w:p>
    <w:p>
      <w:pPr>
        <w:pStyle w:val="ListBullet"/>
      </w:pPr>
      <w:r>
        <w:t>Improved heat transfer with better sagger design</w:t>
      </w:r>
    </w:p>
    <w:p>
      <w:pPr>
        <w:pStyle w:val="ListBullet"/>
      </w:pPr>
      <w:r>
        <w:t>Throughput increase without additional kilns</w:t>
      </w:r>
    </w:p>
    <w:p>
      <w:r>
        <w:rPr>
          <w:b/>
        </w:rPr>
        <w:t>Batch Size Optimization:</w:t>
      </w:r>
    </w:p>
    <w:p>
      <w:pPr>
        <w:pStyle w:val="ListBullet"/>
      </w:pPr>
      <w:r>
        <w:t>Optimal batch size for efficiency</w:t>
      </w:r>
    </w:p>
    <w:p>
      <w:pPr>
        <w:pStyle w:val="ListBullet"/>
      </w:pPr>
      <w:r>
        <w:t>Balance between throughput and quality</w:t>
      </w:r>
    </w:p>
    <w:p>
      <w:pPr>
        <w:pStyle w:val="ListBullet"/>
      </w:pPr>
      <w:r>
        <w:t>Changeover frequency optimization</w:t>
      </w:r>
    </w:p>
    <w:p>
      <w:pPr>
        <w:pStyle w:val="ListBullet"/>
      </w:pPr>
      <w:r>
        <w:t>Overall equipment effectiveness (OEE) improvement</w:t>
      </w:r>
    </w:p>
    <w:p>
      <w:pPr>
        <w:pStyle w:val="Heading3"/>
      </w:pPr>
      <w:r>
        <w:rPr>
          <w:color w:val="00508C"/>
          <w:sz w:val="28"/>
        </w:rPr>
        <w:t>6.3 Energy Efficiency</w:t>
      </w:r>
    </w:p>
    <w:p>
      <w:r>
        <w:rPr>
          <w:b/>
        </w:rPr>
        <w:t>Thermal Mass Reduction:</w:t>
      </w:r>
    </w:p>
    <w:p>
      <w:pPr>
        <w:pStyle w:val="ListBullet"/>
      </w:pPr>
      <w:r>
        <w:t>Optimize sagger wall thickness</w:t>
      </w:r>
    </w:p>
    <w:p>
      <w:pPr>
        <w:pStyle w:val="ListBullet"/>
      </w:pPr>
      <w:r>
        <w:t>Use higher-strength graphite for thinner walls</w:t>
      </w:r>
    </w:p>
    <w:p>
      <w:pPr>
        <w:pStyle w:val="ListBullet"/>
      </w:pPr>
      <w:r>
        <w:t>Lightweight design where possible</w:t>
      </w:r>
    </w:p>
    <w:p>
      <w:pPr>
        <w:pStyle w:val="ListBullet"/>
      </w:pPr>
      <w:r>
        <w:t>Balance strength vs. thermal mass</w:t>
      </w:r>
    </w:p>
    <w:p>
      <w:r>
        <w:rPr>
          <w:b/>
        </w:rPr>
        <w:t>Thermal Conductivity Optimization:</w:t>
      </w:r>
    </w:p>
    <w:p>
      <w:pPr>
        <w:pStyle w:val="ListBullet"/>
      </w:pPr>
      <w:r>
        <w:t>Use high-conductivity graphite grades</w:t>
      </w:r>
    </w:p>
    <w:p>
      <w:pPr>
        <w:pStyle w:val="ListBullet"/>
      </w:pPr>
      <w:r>
        <w:t>Optimize coating thermal properties</w:t>
      </w:r>
    </w:p>
    <w:p>
      <w:pPr>
        <w:pStyle w:val="ListBullet"/>
      </w:pPr>
      <w:r>
        <w:t>Faster heat transfer = shorter cycles</w:t>
      </w:r>
    </w:p>
    <w:p>
      <w:pPr>
        <w:pStyle w:val="ListBullet"/>
      </w:pPr>
      <w:r>
        <w:t>Energy savings from reduced cycle time</w:t>
      </w:r>
    </w:p>
    <w:p>
      <w:r>
        <w:rPr>
          <w:b/>
        </w:rPr>
        <w:t>Insulation Improvement:</w:t>
      </w:r>
    </w:p>
    <w:p>
      <w:pPr>
        <w:pStyle w:val="ListBullet"/>
      </w:pPr>
      <w:r>
        <w:t>Better kiln insulation</w:t>
      </w:r>
    </w:p>
    <w:p>
      <w:pPr>
        <w:pStyle w:val="ListBullet"/>
      </w:pPr>
      <w:r>
        <w:t>Sagger covers/lids to reduce heat loss</w:t>
      </w:r>
    </w:p>
    <w:p>
      <w:pPr>
        <w:pStyle w:val="ListBullet"/>
      </w:pPr>
      <w:r>
        <w:t>Stacking for thermal efficiency</w:t>
      </w:r>
    </w:p>
    <w:p>
      <w:pPr>
        <w:pStyle w:val="ListBullet"/>
      </w:pPr>
      <w:r>
        <w:t>Reduced energy consumption per kg product</w:t>
      </w:r>
    </w:p>
    <w:p>
      <w:pPr>
        <w:pStyle w:val="Heading3"/>
      </w:pPr>
      <w:r>
        <w:rPr>
          <w:color w:val="00508C"/>
          <w:sz w:val="28"/>
        </w:rPr>
        <w:t>6.4 Automation and Labor Efficiency</w:t>
      </w:r>
    </w:p>
    <w:p>
      <w:r>
        <w:rPr>
          <w:b/>
        </w:rPr>
        <w:t>Automated Handling:</w:t>
      </w:r>
    </w:p>
    <w:p>
      <w:pPr>
        <w:pStyle w:val="ListBullet"/>
      </w:pPr>
      <w:r>
        <w:t>Robotic loading/unloading</w:t>
      </w:r>
    </w:p>
    <w:p>
      <w:pPr>
        <w:pStyle w:val="ListBullet"/>
      </w:pPr>
      <w:r>
        <w:t>Automated inspection systems</w:t>
      </w:r>
    </w:p>
    <w:p>
      <w:pPr>
        <w:pStyle w:val="ListBullet"/>
      </w:pPr>
      <w:r>
        <w:t>Reduced labor cost</w:t>
      </w:r>
    </w:p>
    <w:p>
      <w:pPr>
        <w:pStyle w:val="ListBullet"/>
      </w:pPr>
      <w:r>
        <w:t>Improved consistency and safety</w:t>
      </w:r>
    </w:p>
    <w:p>
      <w:r>
        <w:rPr>
          <w:b/>
        </w:rPr>
        <w:t>Inventory Management:</w:t>
      </w:r>
    </w:p>
    <w:p>
      <w:pPr>
        <w:pStyle w:val="ListBullet"/>
      </w:pPr>
      <w:r>
        <w:t>Automated inventory tracking</w:t>
      </w:r>
    </w:p>
    <w:p>
      <w:pPr>
        <w:pStyle w:val="ListBullet"/>
      </w:pPr>
      <w:r>
        <w:t>Optimal stock levels</w:t>
      </w:r>
    </w:p>
    <w:p>
      <w:pPr>
        <w:pStyle w:val="ListBullet"/>
      </w:pPr>
      <w:r>
        <w:t>Reduced carrying costs</w:t>
      </w:r>
    </w:p>
    <w:p>
      <w:pPr>
        <w:pStyle w:val="ListBullet"/>
      </w:pPr>
      <w:r>
        <w:t>Fewer stockouts and overstocks</w:t>
      </w:r>
    </w:p>
    <w:p>
      <w:r>
        <w:rPr>
          <w:b/>
        </w:rPr>
        <w:t>Changeover Optimization:</w:t>
      </w:r>
    </w:p>
    <w:p>
      <w:pPr>
        <w:pStyle w:val="ListBullet"/>
      </w:pPr>
      <w:r>
        <w:t>Faster changeover procedures</w:t>
      </w:r>
    </w:p>
    <w:p>
      <w:pPr>
        <w:pStyle w:val="ListBullet"/>
      </w:pPr>
      <w:r>
        <w:t>SMED (Single-Minute Exchange of Die) methodology</w:t>
      </w:r>
    </w:p>
    <w:p>
      <w:pPr>
        <w:pStyle w:val="ListBullet"/>
      </w:pPr>
      <w:r>
        <w:t>Prepped sagger sets ready for installation</w:t>
      </w:r>
    </w:p>
    <w:p>
      <w:pPr>
        <w:pStyle w:val="ListBullet"/>
      </w:pPr>
      <w:r>
        <w:t>Reduced downtime</w:t>
      </w:r>
    </w:p>
    <w:p>
      <w:pPr>
        <w:pStyle w:val="Heading3"/>
      </w:pPr>
      <w:r>
        <w:rPr>
          <w:color w:val="00508C"/>
          <w:sz w:val="28"/>
        </w:rPr>
        <w:t>6.5 Quality Management</w:t>
      </w:r>
    </w:p>
    <w:p>
      <w:r>
        <w:rPr>
          <w:b/>
        </w:rPr>
        <w:t>Predictive Maintenance:</w:t>
      </w:r>
    </w:p>
    <w:p>
      <w:pPr>
        <w:pStyle w:val="ListBullet"/>
      </w:pPr>
      <w:r>
        <w:t>Monitor sagger condition during use</w:t>
      </w:r>
    </w:p>
    <w:p>
      <w:pPr>
        <w:pStyle w:val="ListBullet"/>
      </w:pPr>
      <w:r>
        <w:t>Predict remaining life</w:t>
      </w:r>
    </w:p>
    <w:p>
      <w:pPr>
        <w:pStyle w:val="ListBullet"/>
      </w:pPr>
      <w:r>
        <w:t>Optimal replacement timing</w:t>
      </w:r>
    </w:p>
    <w:p>
      <w:pPr>
        <w:pStyle w:val="ListBullet"/>
      </w:pPr>
      <w:r>
        <w:t>Reduce unplanned failures</w:t>
      </w:r>
    </w:p>
    <w:p>
      <w:r>
        <w:rPr>
          <w:b/>
        </w:rPr>
        <w:t>Statistical Process Control:</w:t>
      </w:r>
    </w:p>
    <w:p>
      <w:pPr>
        <w:pStyle w:val="ListBullet"/>
      </w:pPr>
      <w:r>
        <w:t>Monitor key process parameters</w:t>
      </w:r>
    </w:p>
    <w:p>
      <w:pPr>
        <w:pStyle w:val="ListBullet"/>
      </w:pPr>
      <w:r>
        <w:t>Early detection of deviations</w:t>
      </w:r>
    </w:p>
    <w:p>
      <w:pPr>
        <w:pStyle w:val="ListBullet"/>
      </w:pPr>
      <w:r>
        <w:t>Reduce variation</w:t>
      </w:r>
    </w:p>
    <w:p>
      <w:pPr>
        <w:pStyle w:val="ListBullet"/>
      </w:pPr>
      <w:r>
        <w:t>Improve consistency</w:t>
      </w:r>
    </w:p>
    <w:p>
      <w:r>
        <w:rPr>
          <w:b/>
        </w:rPr>
        <w:t>Root Cause Analysis:</w:t>
      </w:r>
    </w:p>
    <w:p>
      <w:pPr>
        <w:pStyle w:val="ListBullet"/>
      </w:pPr>
      <w:r>
        <w:t>Systematic problem solving</w:t>
      </w:r>
    </w:p>
    <w:p>
      <w:pPr>
        <w:pStyle w:val="ListBullet"/>
      </w:pPr>
      <w:r>
        <w:t>Prevent recurrence of issues</w:t>
      </w:r>
    </w:p>
    <w:p>
      <w:pPr>
        <w:pStyle w:val="ListBullet"/>
      </w:pPr>
      <w:r>
        <w:t>Continuous improvement culture</w:t>
      </w:r>
    </w:p>
    <w:p>
      <w:pPr>
        <w:pStyle w:val="ListBullet"/>
      </w:pPr>
      <w:r>
        <w:t>Data-driven decision making</w:t>
      </w:r>
    </w:p>
    <w:p>
      <w:pPr>
        <w:pStyle w:val="Heading3"/>
      </w:pPr>
      <w:r>
        <w:rPr>
          <w:color w:val="00508C"/>
          <w:sz w:val="28"/>
        </w:rPr>
        <w:t>6.6 Real-World Example: Process Efficiency</w:t>
      </w:r>
    </w:p>
    <w:p>
      <w:r/>
      <w:r>
        <w:rPr>
          <w:b/>
        </w:rPr>
        <w:t>Company:</w:t>
      </w:r>
      <w:r>
        <w:t xml:space="preserve"> US-based advanced ceramics manufacturer</w:t>
      </w:r>
    </w:p>
    <w:p>
      <w:r/>
      <w:r>
        <w:rPr>
          <w:b/>
        </w:rPr>
        <w:t>Kilns:</w:t>
      </w:r>
      <w:r>
        <w:t xml:space="preserve"> 8 batch kilns</w:t>
      </w:r>
    </w:p>
    <w:p>
      <w:r>
        <w:rPr>
          <w:b/>
        </w:rPr>
        <w:t>Initial Situation:</w:t>
      </w:r>
    </w:p>
    <w:p>
      <w:pPr>
        <w:pStyle w:val="ListBullet"/>
      </w:pPr>
      <w:r>
        <w:t>Sagger cost per kg: $0.85</w:t>
      </w:r>
    </w:p>
    <w:p>
      <w:pPr>
        <w:pStyle w:val="ListBullet"/>
      </w:pPr>
      <w:r>
        <w:t>Energy cost per kg: $0.45</w:t>
      </w:r>
    </w:p>
    <w:p>
      <w:pPr>
        <w:pStyle w:val="ListBullet"/>
      </w:pPr>
      <w:r>
        <w:t>Labor cost per kg: $0.30</w:t>
      </w:r>
    </w:p>
    <w:p>
      <w:r>
        <w:rPr>
          <w:b/>
        </w:rPr>
        <w:t>Optimization Measures:</w:t>
      </w:r>
    </w:p>
    <w:p>
      <w:pPr>
        <w:pStyle w:val="ListNumber"/>
      </w:pPr>
      <w:r>
        <w:t>Optimized sagger design for higher loading density (+15%)</w:t>
      </w:r>
    </w:p>
    <w:p>
      <w:pPr>
        <w:pStyle w:val="ListNumber"/>
      </w:pPr>
      <w:r>
        <w:t>Improved thermal conductivity graphite (faster cycles -10%)</w:t>
      </w:r>
    </w:p>
    <w:p>
      <w:pPr>
        <w:pStyle w:val="ListNumber"/>
      </w:pPr>
      <w:r>
        <w:t>Implemented automated handling system</w:t>
      </w:r>
    </w:p>
    <w:p>
      <w:pPr>
        <w:pStyle w:val="ListNumber"/>
      </w:pPr>
      <w:r>
        <w:t>Optimized temperature profile for energy efficiency (-8%)</w:t>
      </w:r>
    </w:p>
    <w:p>
      <w:pPr>
        <w:pStyle w:val="ListNumber"/>
      </w:pPr>
      <w:r>
        <w:t>Predictive maintenance program</w:t>
      </w:r>
    </w:p>
    <w:p>
      <w:r>
        <w:rPr>
          <w:b/>
        </w:rPr>
        <w:t>Results:</w:t>
      </w:r>
    </w:p>
    <w:p>
      <w:pPr>
        <w:pStyle w:val="ListBullet"/>
      </w:pPr>
      <w:r>
        <w:t>Throughput per kiln: +22% (more product per batch + faster cycles)</w:t>
      </w:r>
    </w:p>
    <w:p>
      <w:pPr>
        <w:pStyle w:val="ListBullet"/>
      </w:pPr>
      <w:r>
        <w:t>Sagger cost per kg: $0.85 → $0.72 (15% reduction)</w:t>
      </w:r>
    </w:p>
    <w:p>
      <w:pPr>
        <w:pStyle w:val="ListBullet"/>
      </w:pPr>
      <w:r>
        <w:t>Energy cost per kg: $0.45 → $0.38 (16% reduction)</w:t>
      </w:r>
    </w:p>
    <w:p>
      <w:pPr>
        <w:pStyle w:val="ListBullet"/>
      </w:pPr>
      <w:r>
        <w:t>Labor cost per kg: $0.30 → $0.22 (27% reduction)</w:t>
      </w:r>
    </w:p>
    <w:p>
      <w:pPr>
        <w:pStyle w:val="ListBullet"/>
      </w:pPr>
      <w:r/>
      <w:r>
        <w:rPr>
          <w:b/>
        </w:rPr>
        <w:t>Total cost per kg reduction: 18%</w:t>
      </w:r>
      <w:r/>
    </w:p>
    <w:p>
      <w:pPr>
        <w:pStyle w:val="ListBullet"/>
      </w:pPr>
      <w:r>
        <w:t>Additional benefit: 1.5% yield improvement</w:t>
      </w:r>
    </w:p>
    <w:p>
      <w:pPr>
        <w:pStyle w:val="ListBullet"/>
      </w:pPr>
      <w:r>
        <w:t>Payback period: 8 months for automation investment</w:t>
      </w:r>
    </w:p>
    <w:p>
      <w:pPr>
        <w:jc w:val="center"/>
      </w:pPr>
      <w:r>
        <w:t>________________________________________________________________________________</w:t>
      </w:r>
    </w:p>
    <w:p>
      <w:pPr>
        <w:pStyle w:val="Heading2"/>
      </w:pPr>
      <w:r>
        <w:rPr>
          <w:color w:val="003366"/>
          <w:sz w:val="32"/>
        </w:rPr>
        <w:t>7. Strategy 5: Inventory and Supply Chain Optimization</w:t>
      </w:r>
    </w:p>
    <w:p>
      <w:pPr>
        <w:pStyle w:val="Heading3"/>
      </w:pPr>
      <w:r>
        <w:rPr>
          <w:color w:val="00508C"/>
          <w:sz w:val="28"/>
        </w:rPr>
        <w:t>7.1 Overview</w:t>
      </w:r>
    </w:p>
    <w:p>
      <w:r>
        <w:t>Optimizing inventory levels and supply chain logistics can reduce carrying costs, improve cash flow, and ensure reliable supply without excessive safety stock.</w:t>
      </w:r>
    </w:p>
    <w:p>
      <w:r/>
      <w:r>
        <w:rPr>
          <w:b/>
        </w:rPr>
        <w:t>Potential Savings:</w:t>
      </w:r>
      <w:r>
        <w:t xml:space="preserve"> 3-8% reduction in sagger-related costs</w:t>
      </w:r>
    </w:p>
    <w:p>
      <w:pPr>
        <w:pStyle w:val="Heading3"/>
      </w:pPr>
      <w:r>
        <w:rPr>
          <w:color w:val="00508C"/>
          <w:sz w:val="28"/>
        </w:rPr>
        <w:t>7.2 Inventory Optimization</w:t>
      </w:r>
    </w:p>
    <w:p>
      <w:r>
        <w:rPr>
          <w:b/>
        </w:rPr>
        <w:t>Safety Stock Optimization:</w:t>
      </w:r>
    </w:p>
    <w:p>
      <w:pPr>
        <w:pStyle w:val="ListBullet"/>
      </w:pPr>
      <w:r>
        <w:t>Calculate optimal safety stock levels</w:t>
      </w:r>
    </w:p>
    <w:p>
      <w:pPr>
        <w:pStyle w:val="ListBullet"/>
      </w:pPr>
      <w:r>
        <w:t>Balance service level vs. carrying cost</w:t>
      </w:r>
    </w:p>
    <w:p>
      <w:pPr>
        <w:pStyle w:val="ListBullet"/>
      </w:pPr>
      <w:r>
        <w:t>Consider lead time variability</w:t>
      </w:r>
    </w:p>
    <w:p>
      <w:pPr>
        <w:pStyle w:val="ListBullet"/>
      </w:pPr>
      <w:r>
        <w:t>Use statistical inventory models</w:t>
      </w:r>
    </w:p>
    <w:p>
      <w:r>
        <w:rPr>
          <w:b/>
        </w:rPr>
        <w:t>ABC Classification:</w:t>
      </w:r>
    </w:p>
    <w:p>
      <w:pPr>
        <w:pStyle w:val="ListBullet"/>
      </w:pPr>
      <w:r>
        <w:t>Classify sagger types by usage value</w:t>
      </w:r>
    </w:p>
    <w:p>
      <w:pPr>
        <w:pStyle w:val="ListBullet"/>
      </w:pPr>
      <w:r>
        <w:t>A items (high value): tight control, frequent review</w:t>
      </w:r>
    </w:p>
    <w:p>
      <w:pPr>
        <w:pStyle w:val="ListBullet"/>
      </w:pPr>
      <w:r>
        <w:t>B items (medium value): standard control</w:t>
      </w:r>
    </w:p>
    <w:p>
      <w:pPr>
        <w:pStyle w:val="ListBullet"/>
      </w:pPr>
      <w:r>
        <w:t>C items (low value): simpler control, higher stock</w:t>
      </w:r>
    </w:p>
    <w:p>
      <w:r>
        <w:rPr>
          <w:b/>
        </w:rPr>
        <w:t>Just-in-Time (JIT) Elements:</w:t>
      </w:r>
    </w:p>
    <w:p>
      <w:pPr>
        <w:pStyle w:val="ListBullet"/>
      </w:pPr>
      <w:r>
        <w:t>Reduce inventory where reliable supply exists</w:t>
      </w:r>
    </w:p>
    <w:p>
      <w:pPr>
        <w:pStyle w:val="ListBullet"/>
      </w:pPr>
      <w:r>
        <w:t>Frequent, smaller deliveries</w:t>
      </w:r>
    </w:p>
    <w:p>
      <w:pPr>
        <w:pStyle w:val="ListBullet"/>
      </w:pPr>
      <w:r>
        <w:t>Close supplier coordination</w:t>
      </w:r>
    </w:p>
    <w:p>
      <w:pPr>
        <w:pStyle w:val="ListBullet"/>
      </w:pPr>
      <w:r>
        <w:t>Balance with risk of stockouts</w:t>
      </w:r>
    </w:p>
    <w:p>
      <w:r>
        <w:rPr>
          <w:b/>
        </w:rPr>
        <w:t>Inventory Turnover Improvement:</w:t>
      </w:r>
    </w:p>
    <w:p>
      <w:pPr>
        <w:pStyle w:val="ListBullet"/>
      </w:pPr>
      <w:r>
        <w:t>Reduce excess and obsolete inventory</w:t>
      </w:r>
    </w:p>
    <w:p>
      <w:pPr>
        <w:pStyle w:val="ListBullet"/>
      </w:pPr>
      <w:r>
        <w:t>Improve demand forecasting</w:t>
      </w:r>
    </w:p>
    <w:p>
      <w:pPr>
        <w:pStyle w:val="ListBullet"/>
      </w:pPr>
      <w:r>
        <w:t>Better production planning</w:t>
      </w:r>
    </w:p>
    <w:p>
      <w:pPr>
        <w:pStyle w:val="ListBullet"/>
      </w:pPr>
      <w:r>
        <w:t>Target: 4-6 inventory turns per year</w:t>
      </w:r>
    </w:p>
    <w:p>
      <w:pPr>
        <w:pStyle w:val="Heading3"/>
      </w:pPr>
      <w:r>
        <w:rPr>
          <w:color w:val="00508C"/>
          <w:sz w:val="28"/>
        </w:rPr>
        <w:t>7.3 Supply Chain Optimization</w:t>
      </w:r>
    </w:p>
    <w:p>
      <w:r>
        <w:rPr>
          <w:b/>
        </w:rPr>
        <w:t>Lead Time Reduction:</w:t>
      </w:r>
    </w:p>
    <w:p>
      <w:pPr>
        <w:pStyle w:val="ListBullet"/>
      </w:pPr>
      <w:r>
        <w:t>Work with suppliers to reduce lead times</w:t>
      </w:r>
    </w:p>
    <w:p>
      <w:pPr>
        <w:pStyle w:val="ListBullet"/>
      </w:pPr>
      <w:r>
        <w:t>Local/regional sourcing where beneficial</w:t>
      </w:r>
    </w:p>
    <w:p>
      <w:pPr>
        <w:pStyle w:val="ListBullet"/>
      </w:pPr>
      <w:r>
        <w:t>Standard products from stock</w:t>
      </w:r>
    </w:p>
    <w:p>
      <w:pPr>
        <w:pStyle w:val="ListBullet"/>
      </w:pPr>
      <w:r>
        <w:t>Faster delivery options for emergencies</w:t>
      </w:r>
    </w:p>
    <w:p>
      <w:r>
        <w:rPr>
          <w:b/>
        </w:rPr>
        <w:t>Logistics Optimization:</w:t>
      </w:r>
    </w:p>
    <w:p>
      <w:pPr>
        <w:pStyle w:val="ListBullet"/>
      </w:pPr>
      <w:r>
        <w:t>Optimize shipping methods</w:t>
      </w:r>
    </w:p>
    <w:p>
      <w:pPr>
        <w:pStyle w:val="ListBullet"/>
      </w:pPr>
      <w:r>
        <w:t>Consolidate shipments</w:t>
      </w:r>
    </w:p>
    <w:p>
      <w:pPr>
        <w:pStyle w:val="ListBullet"/>
      </w:pPr>
      <w:r>
        <w:t>Optimize packaging</w:t>
      </w:r>
    </w:p>
    <w:p>
      <w:pPr>
        <w:pStyle w:val="ListBullet"/>
      </w:pPr>
      <w:r>
        <w:t>Reduce transportation costs</w:t>
      </w:r>
    </w:p>
    <w:p>
      <w:r>
        <w:rPr>
          <w:b/>
        </w:rPr>
        <w:t>Demand Planning:</w:t>
      </w:r>
    </w:p>
    <w:p>
      <w:pPr>
        <w:pStyle w:val="ListBullet"/>
      </w:pPr>
      <w:r>
        <w:t>Better forecasting accuracy</w:t>
      </w:r>
    </w:p>
    <w:p>
      <w:pPr>
        <w:pStyle w:val="ListBullet"/>
      </w:pPr>
      <w:r>
        <w:t>Collaborative planning with suppliers</w:t>
      </w:r>
    </w:p>
    <w:p>
      <w:pPr>
        <w:pStyle w:val="ListBullet"/>
      </w:pPr>
      <w:r>
        <w:t>Share production schedules</w:t>
      </w:r>
    </w:p>
    <w:p>
      <w:pPr>
        <w:pStyle w:val="ListBullet"/>
      </w:pPr>
      <w:r>
        <w:t>Reduce bullwhip effect</w:t>
      </w:r>
    </w:p>
    <w:p>
      <w:r>
        <w:rPr>
          <w:b/>
        </w:rPr>
        <w:t>Risk Management:</w:t>
      </w:r>
    </w:p>
    <w:p>
      <w:pPr>
        <w:pStyle w:val="ListBullet"/>
      </w:pPr>
      <w:r>
        <w:t>Identify supply chain risks</w:t>
      </w:r>
    </w:p>
    <w:p>
      <w:pPr>
        <w:pStyle w:val="ListBullet"/>
      </w:pPr>
      <w:r>
        <w:t>Develop contingency plans</w:t>
      </w:r>
    </w:p>
    <w:p>
      <w:pPr>
        <w:pStyle w:val="ListBullet"/>
      </w:pPr>
      <w:r>
        <w:t>Dual sourcing for critical items</w:t>
      </w:r>
    </w:p>
    <w:p>
      <w:pPr>
        <w:pStyle w:val="ListBullet"/>
      </w:pPr>
      <w:r>
        <w:t>Strategic safety stock for high-risk items</w:t>
      </w:r>
    </w:p>
    <w:p>
      <w:pPr>
        <w:pStyle w:val="Heading3"/>
      </w:pPr>
      <w:r>
        <w:rPr>
          <w:color w:val="00508C"/>
          <w:sz w:val="28"/>
        </w:rPr>
        <w:t>7.4 Digitalization and Technology</w:t>
      </w:r>
    </w:p>
    <w:p>
      <w:r>
        <w:rPr>
          <w:b/>
        </w:rPr>
        <w:t>Inventory Management Systems:</w:t>
      </w:r>
    </w:p>
    <w:p>
      <w:pPr>
        <w:pStyle w:val="ListBullet"/>
      </w:pPr>
      <w:r>
        <w:t>Real-time inventory tracking</w:t>
      </w:r>
    </w:p>
    <w:p>
      <w:pPr>
        <w:pStyle w:val="ListBullet"/>
      </w:pPr>
      <w:r>
        <w:t>Automated reorder points</w:t>
      </w:r>
    </w:p>
    <w:p>
      <w:pPr>
        <w:pStyle w:val="ListBullet"/>
      </w:pPr>
      <w:r>
        <w:t>Barcode/RFID tracking</w:t>
      </w:r>
    </w:p>
    <w:p>
      <w:pPr>
        <w:pStyle w:val="ListBullet"/>
      </w:pPr>
      <w:r>
        <w:t>Integration with ERP system</w:t>
      </w:r>
    </w:p>
    <w:p>
      <w:r>
        <w:rPr>
          <w:b/>
        </w:rPr>
        <w:t>Demand Forecasting Tools:</w:t>
      </w:r>
    </w:p>
    <w:p>
      <w:pPr>
        <w:pStyle w:val="ListBullet"/>
      </w:pPr>
      <w:r>
        <w:t>Statistical forecasting</w:t>
      </w:r>
    </w:p>
    <w:p>
      <w:pPr>
        <w:pStyle w:val="ListBullet"/>
      </w:pPr>
      <w:r>
        <w:t>Machine learning for better predictions</w:t>
      </w:r>
    </w:p>
    <w:p>
      <w:pPr>
        <w:pStyle w:val="ListBullet"/>
      </w:pPr>
      <w:r>
        <w:t>What-if scenario analysis</w:t>
      </w:r>
    </w:p>
    <w:p>
      <w:pPr>
        <w:pStyle w:val="ListBullet"/>
      </w:pPr>
      <w:r>
        <w:t>Reduced forecast error</w:t>
      </w:r>
    </w:p>
    <w:p>
      <w:r>
        <w:rPr>
          <w:b/>
        </w:rPr>
        <w:t>Supplier Portals:</w:t>
      </w:r>
    </w:p>
    <w:p>
      <w:pPr>
        <w:pStyle w:val="ListBullet"/>
      </w:pPr>
      <w:r>
        <w:t>Electronic ordering</w:t>
      </w:r>
    </w:p>
    <w:p>
      <w:pPr>
        <w:pStyle w:val="ListBullet"/>
      </w:pPr>
      <w:r>
        <w:t>Real-time order tracking</w:t>
      </w:r>
    </w:p>
    <w:p>
      <w:pPr>
        <w:pStyle w:val="ListBullet"/>
      </w:pPr>
      <w:r>
        <w:t>Quality documentation access</w:t>
      </w:r>
    </w:p>
    <w:p>
      <w:pPr>
        <w:pStyle w:val="ListBullet"/>
      </w:pPr>
      <w:r>
        <w:t>Collaborative planning</w:t>
      </w:r>
    </w:p>
    <w:p>
      <w:pPr>
        <w:pStyle w:val="Heading3"/>
      </w:pPr>
      <w:r>
        <w:rPr>
          <w:color w:val="00508C"/>
          <w:sz w:val="28"/>
        </w:rPr>
        <w:t>7.5 Real-World Example: Inventory Optimization</w:t>
      </w:r>
    </w:p>
    <w:p>
      <w:r/>
      <w:r>
        <w:rPr>
          <w:b/>
        </w:rPr>
        <w:t>Company:</w:t>
      </w:r>
      <w:r>
        <w:t xml:space="preserve"> Multi-site battery materials company</w:t>
      </w:r>
    </w:p>
    <w:p>
      <w:r/>
      <w:r>
        <w:rPr>
          <w:b/>
        </w:rPr>
        <w:t>Facilities:</w:t>
      </w:r>
      <w:r>
        <w:t xml:space="preserve"> 4 production plants</w:t>
      </w:r>
    </w:p>
    <w:p>
      <w:r/>
      <w:r>
        <w:rPr>
          <w:b/>
        </w:rPr>
        <w:t>Annual Sagger Spend:</w:t>
      </w:r>
      <w:r>
        <w:t xml:space="preserve"> $8 million</w:t>
      </w:r>
    </w:p>
    <w:p>
      <w:r>
        <w:rPr>
          <w:b/>
        </w:rPr>
        <w:t>Initial Situation:</w:t>
      </w:r>
    </w:p>
    <w:p>
      <w:pPr>
        <w:pStyle w:val="ListBullet"/>
      </w:pPr>
      <w:r>
        <w:t>Inventory value: $2.1 million</w:t>
      </w:r>
    </w:p>
    <w:p>
      <w:pPr>
        <w:pStyle w:val="ListBullet"/>
      </w:pPr>
      <w:r>
        <w:t>Inventory turns: 3.8 per year</w:t>
      </w:r>
    </w:p>
    <w:p>
      <w:pPr>
        <w:pStyle w:val="ListBullet"/>
      </w:pPr>
      <w:r>
        <w:t>Stockout rate: 5%</w:t>
      </w:r>
    </w:p>
    <w:p>
      <w:r>
        <w:rPr>
          <w:b/>
        </w:rPr>
        <w:t>Optimization Measures:</w:t>
      </w:r>
    </w:p>
    <w:p>
      <w:pPr>
        <w:pStyle w:val="ListNumber"/>
      </w:pPr>
      <w:r>
        <w:t>Implemented integrated inventory management system</w:t>
      </w:r>
    </w:p>
    <w:p>
      <w:pPr>
        <w:pStyle w:val="ListNumber"/>
      </w:pPr>
      <w:r>
        <w:t>Optimized safety stock levels by SKU</w:t>
      </w:r>
    </w:p>
    <w:p>
      <w:pPr>
        <w:pStyle w:val="ListNumber"/>
      </w:pPr>
      <w:r>
        <w:t>Improved demand forecasting accuracy</w:t>
      </w:r>
    </w:p>
    <w:p>
      <w:pPr>
        <w:pStyle w:val="ListNumber"/>
      </w:pPr>
      <w:r>
        <w:t>Established vendor-managed inventory (VMI) for key items</w:t>
      </w:r>
    </w:p>
    <w:p>
      <w:pPr>
        <w:pStyle w:val="ListNumber"/>
      </w:pPr>
      <w:r>
        <w:t>Consolidated warehouse locations</w:t>
      </w:r>
    </w:p>
    <w:p>
      <w:r>
        <w:rPr>
          <w:b/>
        </w:rPr>
        <w:t>Results:</w:t>
      </w:r>
    </w:p>
    <w:p>
      <w:pPr>
        <w:pStyle w:val="ListBullet"/>
      </w:pPr>
      <w:r>
        <w:t>Inventory value: $2.1M → $1.3M (38% reduction)</w:t>
      </w:r>
    </w:p>
    <w:p>
      <w:pPr>
        <w:pStyle w:val="ListBullet"/>
      </w:pPr>
      <w:r>
        <w:t>Inventory turns: 3.8 → 6.2 per year (63% improvement)</w:t>
      </w:r>
    </w:p>
    <w:p>
      <w:pPr>
        <w:pStyle w:val="ListBullet"/>
      </w:pPr>
      <w:r>
        <w:t>Stockout rate: 5% → 1.5% (70% reduction)</w:t>
      </w:r>
    </w:p>
    <w:p>
      <w:pPr>
        <w:pStyle w:val="ListBullet"/>
      </w:pPr>
      <w:r>
        <w:t>Carrying cost savings: $120,000/year</w:t>
      </w:r>
    </w:p>
    <w:p>
      <w:pPr>
        <w:pStyle w:val="ListBullet"/>
      </w:pPr>
      <w:r>
        <w:t>Obsolescence reduction: $80,000/year</w:t>
      </w:r>
    </w:p>
    <w:p>
      <w:pPr>
        <w:pStyle w:val="ListBullet"/>
      </w:pPr>
      <w:r/>
      <w:r>
        <w:rPr>
          <w:b/>
        </w:rPr>
        <w:t>Total annual savings: $200,000 + improved cash flow from $800K inventory reduction</w:t>
      </w:r>
      <w:r/>
    </w:p>
    <w:p>
      <w:pPr>
        <w:jc w:val="center"/>
      </w:pPr>
      <w:r>
        <w:t>________________________________________________________________________________</w:t>
      </w:r>
    </w:p>
    <w:p>
      <w:pPr>
        <w:pStyle w:val="Heading2"/>
      </w:pPr>
      <w:r>
        <w:rPr>
          <w:color w:val="003366"/>
          <w:sz w:val="32"/>
        </w:rPr>
        <w:t>8. Strategy 6: Recycling and Circular Economy</w:t>
      </w:r>
    </w:p>
    <w:p>
      <w:pPr>
        <w:pStyle w:val="Heading3"/>
      </w:pPr>
      <w:r>
        <w:rPr>
          <w:color w:val="00508C"/>
          <w:sz w:val="28"/>
        </w:rPr>
        <w:t>8.1 Overview</w:t>
      </w:r>
    </w:p>
    <w:p>
      <w:r>
        <w:t>Implementing recycling and reuse programs can reduce waste disposal costs, recover valuable materials, and improve sustainability performance.</w:t>
      </w:r>
    </w:p>
    <w:p>
      <w:r/>
      <w:r>
        <w:rPr>
          <w:b/>
        </w:rPr>
        <w:t>Potential Savings:</w:t>
      </w:r>
      <w:r>
        <w:t xml:space="preserve"> 5-12% reduction in sagger-related costs, plus sustainability benefits</w:t>
      </w:r>
    </w:p>
    <w:p>
      <w:pPr>
        <w:pStyle w:val="Heading3"/>
      </w:pPr>
      <w:r>
        <w:rPr>
          <w:color w:val="00508C"/>
          <w:sz w:val="28"/>
        </w:rPr>
        <w:t>8.2 Sagger Refurbishment and Recoating</w:t>
      </w:r>
    </w:p>
    <w:p>
      <w:r>
        <w:rPr>
          <w:b/>
        </w:rPr>
        <w:t>Recoating Feasibility:</w:t>
      </w:r>
    </w:p>
    <w:p>
      <w:pPr>
        <w:pStyle w:val="ListBullet"/>
      </w:pPr>
      <w:r>
        <w:t>Evaluate if used saggers can be recoated</w:t>
      </w:r>
    </w:p>
    <w:p>
      <w:pPr>
        <w:pStyle w:val="ListBullet"/>
      </w:pPr>
      <w:r>
        <w:t>Assess substrate condition after use</w:t>
      </w:r>
    </w:p>
    <w:p>
      <w:pPr>
        <w:pStyle w:val="ListBullet"/>
      </w:pPr>
      <w:r>
        <w:t>Cost comparison: recoat vs. new</w:t>
      </w:r>
    </w:p>
    <w:p>
      <w:pPr>
        <w:pStyle w:val="ListBullet"/>
      </w:pPr>
      <w:r>
        <w:t>Performance of recoated saggers</w:t>
      </w:r>
    </w:p>
    <w:p>
      <w:r>
        <w:rPr>
          <w:b/>
        </w:rPr>
        <w:t>Refurbishment Process:</w:t>
      </w:r>
    </w:p>
    <w:p>
      <w:pPr>
        <w:pStyle w:val="ListNumber"/>
      </w:pPr>
      <w:r>
        <w:t>Inspection and sorting of used saggers</w:t>
      </w:r>
    </w:p>
    <w:p>
      <w:pPr>
        <w:pStyle w:val="ListNumber"/>
      </w:pPr>
      <w:r>
        <w:t>Cleaning and surface preparation</w:t>
      </w:r>
    </w:p>
    <w:p>
      <w:pPr>
        <w:pStyle w:val="ListNumber"/>
      </w:pPr>
      <w:r>
        <w:t>Removal of degraded coating</w:t>
      </w:r>
    </w:p>
    <w:p>
      <w:pPr>
        <w:pStyle w:val="ListNumber"/>
      </w:pPr>
      <w:r>
        <w:t>Application of new coating</w:t>
      </w:r>
    </w:p>
    <w:p>
      <w:pPr>
        <w:pStyle w:val="ListNumber"/>
      </w:pPr>
      <w:r>
        <w:t>Quality inspection and testing</w:t>
      </w:r>
    </w:p>
    <w:p>
      <w:r>
        <w:rPr>
          <w:b/>
        </w:rPr>
        <w:t>Cost-Benefit Analysis:</w:t>
      </w:r>
    </w:p>
    <w:p>
      <w:pPr>
        <w:pStyle w:val="ListBullet"/>
      </w:pPr>
      <w:r>
        <w:t>Recoating cost: typically 40-60% of new sagger cost</w:t>
      </w:r>
    </w:p>
    <w:p>
      <w:pPr>
        <w:pStyle w:val="ListBullet"/>
      </w:pPr>
      <w:r>
        <w:t>Service life: 70-90% of new sagger</w:t>
      </w:r>
    </w:p>
    <w:p>
      <w:pPr>
        <w:pStyle w:val="ListBullet"/>
      </w:pPr>
      <w:r>
        <w:t>Net savings: 20-40% per recoating cycle</w:t>
      </w:r>
    </w:p>
    <w:p>
      <w:pPr>
        <w:pStyle w:val="ListBullet"/>
      </w:pPr>
      <w:r>
        <w:t>Number of possible recoats: 1-3 times depending on condition</w:t>
      </w:r>
    </w:p>
    <w:p>
      <w:pPr>
        <w:pStyle w:val="Heading3"/>
      </w:pPr>
      <w:r>
        <w:rPr>
          <w:color w:val="00508C"/>
          <w:sz w:val="28"/>
        </w:rPr>
        <w:t>8.3 Material Recovery and Recycling</w:t>
      </w:r>
    </w:p>
    <w:p>
      <w:r>
        <w:rPr>
          <w:b/>
        </w:rPr>
        <w:t>Graphite Recovery:</w:t>
      </w:r>
    </w:p>
    <w:p>
      <w:pPr>
        <w:pStyle w:val="ListBullet"/>
      </w:pPr>
      <w:r>
        <w:t>Crush and mill spent saggers</w:t>
      </w:r>
    </w:p>
    <w:p>
      <w:pPr>
        <w:pStyle w:val="ListBullet"/>
      </w:pPr>
      <w:r>
        <w:t>Recover graphite powder</w:t>
      </w:r>
    </w:p>
    <w:p>
      <w:pPr>
        <w:pStyle w:val="ListBullet"/>
      </w:pPr>
      <w:r>
        <w:t>Potential uses:</w:t>
      </w:r>
    </w:p>
    <w:p>
      <w:r>
        <w:t xml:space="preserve">  - Lower-grade graphite applications</w:t>
      </w:r>
    </w:p>
    <w:p>
      <w:r>
        <w:t xml:space="preserve">  - Carbon additive for various processes</w:t>
      </w:r>
    </w:p>
    <w:p>
      <w:r>
        <w:t xml:space="preserve">  - Raw material for new graphite products</w:t>
      </w:r>
    </w:p>
    <w:p>
      <w:r>
        <w:rPr>
          <w:b/>
        </w:rPr>
        <w:t>Coating Material Recovery:</w:t>
      </w:r>
    </w:p>
    <w:p>
      <w:pPr>
        <w:pStyle w:val="ListBullet"/>
      </w:pPr>
      <w:r>
        <w:t>SiC recovery from coated saggers</w:t>
      </w:r>
    </w:p>
    <w:p>
      <w:pPr>
        <w:pStyle w:val="ListBullet"/>
      </w:pPr>
      <w:r>
        <w:t>Other valuable coating materials</w:t>
      </w:r>
    </w:p>
    <w:p>
      <w:pPr>
        <w:pStyle w:val="ListBullet"/>
      </w:pPr>
      <w:r>
        <w:t>Potential revenue stream</w:t>
      </w:r>
    </w:p>
    <w:p>
      <w:pPr>
        <w:pStyle w:val="ListBullet"/>
      </w:pPr>
      <w:r>
        <w:t>Technical feasibility assessment</w:t>
      </w:r>
    </w:p>
    <w:p>
      <w:r>
        <w:rPr>
          <w:b/>
        </w:rPr>
        <w:t>Energy Recovery:</w:t>
      </w:r>
    </w:p>
    <w:p>
      <w:pPr>
        <w:pStyle w:val="ListBullet"/>
      </w:pPr>
      <w:r>
        <w:t>Incineration with energy recovery</w:t>
      </w:r>
    </w:p>
    <w:p>
      <w:pPr>
        <w:pStyle w:val="ListBullet"/>
      </w:pPr>
      <w:r>
        <w:t>Carbon content as fuel value</w:t>
      </w:r>
    </w:p>
    <w:p>
      <w:pPr>
        <w:pStyle w:val="ListBullet"/>
      </w:pPr>
      <w:r>
        <w:t>Emissions control requirements</w:t>
      </w:r>
    </w:p>
    <w:p>
      <w:pPr>
        <w:pStyle w:val="ListBullet"/>
      </w:pPr>
      <w:r>
        <w:t>Regulatory considerations</w:t>
      </w:r>
    </w:p>
    <w:p>
      <w:pPr>
        <w:pStyle w:val="Heading3"/>
      </w:pPr>
      <w:r>
        <w:rPr>
          <w:color w:val="00508C"/>
          <w:sz w:val="28"/>
        </w:rPr>
        <w:t>8.4 Waste Reduction</w:t>
      </w:r>
    </w:p>
    <w:p>
      <w:r>
        <w:rPr>
          <w:b/>
        </w:rPr>
        <w:t>Design for Recyclability:</w:t>
      </w:r>
    </w:p>
    <w:p>
      <w:pPr>
        <w:pStyle w:val="ListBullet"/>
      </w:pPr>
      <w:r>
        <w:t>Choose materials that are easier to recycle</w:t>
      </w:r>
    </w:p>
    <w:p>
      <w:pPr>
        <w:pStyle w:val="ListBullet"/>
      </w:pPr>
      <w:r>
        <w:t>Avoid mixed materials where possible</w:t>
      </w:r>
    </w:p>
    <w:p>
      <w:pPr>
        <w:pStyle w:val="ListBullet"/>
      </w:pPr>
      <w:r>
        <w:t>Standardize for easier processing</w:t>
      </w:r>
    </w:p>
    <w:p>
      <w:pPr>
        <w:pStyle w:val="ListBullet"/>
      </w:pPr>
      <w:r>
        <w:t>Work with suppliers on recyclable designs</w:t>
      </w:r>
    </w:p>
    <w:p>
      <w:r>
        <w:rPr>
          <w:b/>
        </w:rPr>
        <w:t>Life Extension:</w:t>
      </w:r>
    </w:p>
    <w:p>
      <w:pPr>
        <w:pStyle w:val="ListBullet"/>
      </w:pPr>
      <w:r>
        <w:t>Maximize service life before disposal</w:t>
      </w:r>
    </w:p>
    <w:p>
      <w:pPr>
        <w:pStyle w:val="ListBullet"/>
      </w:pPr>
      <w:r>
        <w:t>Proper maintenance and handling</w:t>
      </w:r>
    </w:p>
    <w:p>
      <w:pPr>
        <w:pStyle w:val="ListBullet"/>
      </w:pPr>
      <w:r>
        <w:t>Repair before replacement</w:t>
      </w:r>
    </w:p>
    <w:p>
      <w:pPr>
        <w:pStyle w:val="ListBullet"/>
      </w:pPr>
      <w:r>
        <w:t>Optimal replacement timing</w:t>
      </w:r>
    </w:p>
    <w:p>
      <w:r>
        <w:rPr>
          <w:b/>
        </w:rPr>
        <w:t>Waste Stream Optimization:</w:t>
      </w:r>
    </w:p>
    <w:p>
      <w:pPr>
        <w:pStyle w:val="ListBullet"/>
      </w:pPr>
      <w:r>
        <w:t>Segregate sagger waste from other wastes</w:t>
      </w:r>
    </w:p>
    <w:p>
      <w:pPr>
        <w:pStyle w:val="ListBullet"/>
      </w:pPr>
      <w:r>
        <w:t>Find higher-value disposal/recycling options</w:t>
      </w:r>
    </w:p>
    <w:p>
      <w:pPr>
        <w:pStyle w:val="ListBullet"/>
      </w:pPr>
      <w:r>
        <w:t>Reduce hazardous components</w:t>
      </w:r>
    </w:p>
    <w:p>
      <w:pPr>
        <w:pStyle w:val="ListBullet"/>
      </w:pPr>
      <w:r>
        <w:t>Comply with environmental regulations</w:t>
      </w:r>
    </w:p>
    <w:p>
      <w:pPr>
        <w:pStyle w:val="Heading3"/>
      </w:pPr>
      <w:r>
        <w:rPr>
          <w:color w:val="00508C"/>
          <w:sz w:val="28"/>
        </w:rPr>
        <w:t>8.5 Sustainability Benefits</w:t>
      </w:r>
    </w:p>
    <w:p>
      <w:r>
        <w:rPr>
          <w:b/>
        </w:rPr>
        <w:t>Carbon Footprint Reduction:</w:t>
      </w:r>
    </w:p>
    <w:p>
      <w:pPr>
        <w:pStyle w:val="ListBullet"/>
      </w:pPr>
      <w:r>
        <w:t>Manufacturing graphite is energy-intensive</w:t>
      </w:r>
    </w:p>
    <w:p>
      <w:pPr>
        <w:pStyle w:val="ListBullet"/>
      </w:pPr>
      <w:r>
        <w:t>Recycling reduces embodied carbon</w:t>
      </w:r>
    </w:p>
    <w:p>
      <w:pPr>
        <w:pStyle w:val="ListBullet"/>
      </w:pPr>
      <w:r>
        <w:t>30-50% lower carbon footprint for recycled saggers</w:t>
      </w:r>
    </w:p>
    <w:p>
      <w:pPr>
        <w:pStyle w:val="ListBullet"/>
      </w:pPr>
      <w:r>
        <w:t>Contribution to sustainability goals</w:t>
      </w:r>
    </w:p>
    <w:p>
      <w:r>
        <w:rPr>
          <w:b/>
        </w:rPr>
        <w:t>Circular Economy Progress:</w:t>
      </w:r>
    </w:p>
    <w:p>
      <w:pPr>
        <w:pStyle w:val="ListBullet"/>
      </w:pPr>
      <w:r>
        <w:t>Move from linear to circular model</w:t>
      </w:r>
    </w:p>
    <w:p>
      <w:pPr>
        <w:pStyle w:val="ListBullet"/>
      </w:pPr>
      <w:r>
        <w:t>Reduce raw material consumption</w:t>
      </w:r>
    </w:p>
    <w:p>
      <w:pPr>
        <w:pStyle w:val="ListBullet"/>
      </w:pPr>
      <w:r>
        <w:t>Lower waste generation</w:t>
      </w:r>
    </w:p>
    <w:p>
      <w:pPr>
        <w:pStyle w:val="ListBullet"/>
      </w:pPr>
      <w:r>
        <w:t>Brand and marketing benefits</w:t>
      </w:r>
    </w:p>
    <w:p>
      <w:r>
        <w:rPr>
          <w:b/>
        </w:rPr>
        <w:t>Regulatory Compliance:</w:t>
      </w:r>
    </w:p>
    <w:p>
      <w:pPr>
        <w:pStyle w:val="ListBullet"/>
      </w:pPr>
      <w:r>
        <w:t>Meet increasing waste reduction requirements</w:t>
      </w:r>
    </w:p>
    <w:p>
      <w:pPr>
        <w:pStyle w:val="ListBullet"/>
      </w:pPr>
      <w:r>
        <w:t>Comply with extended producer responsibility</w:t>
      </w:r>
    </w:p>
    <w:p>
      <w:pPr>
        <w:pStyle w:val="ListBullet"/>
      </w:pPr>
      <w:r>
        <w:t>Prepare for future regulations</w:t>
      </w:r>
    </w:p>
    <w:p>
      <w:pPr>
        <w:pStyle w:val="ListBullet"/>
      </w:pPr>
      <w:r>
        <w:t>Avoid disposal cost increases</w:t>
      </w:r>
    </w:p>
    <w:p>
      <w:pPr>
        <w:pStyle w:val="Heading3"/>
      </w:pPr>
      <w:r>
        <w:rPr>
          <w:color w:val="00508C"/>
          <w:sz w:val="28"/>
        </w:rPr>
        <w:t>8.6 Real-World Example: Recycling Program</w:t>
      </w:r>
    </w:p>
    <w:p>
      <w:r/>
      <w:r>
        <w:rPr>
          <w:b/>
        </w:rPr>
        <w:t>Company:</w:t>
      </w:r>
      <w:r>
        <w:t xml:space="preserve"> Japanese electronics ceramics manufacturer</w:t>
      </w:r>
    </w:p>
    <w:p>
      <w:r/>
      <w:r>
        <w:rPr>
          <w:b/>
        </w:rPr>
        <w:t>Annual Sagger Usage:</w:t>
      </w:r>
      <w:r>
        <w:t xml:space="preserve"> 200 tons</w:t>
      </w:r>
    </w:p>
    <w:p>
      <w:r/>
      <w:r>
        <w:rPr>
          <w:b/>
        </w:rPr>
        <w:t>Disposal Cost:</w:t>
      </w:r>
      <w:r>
        <w:t xml:space="preserve"> $250/ton</w:t>
      </w:r>
    </w:p>
    <w:p>
      <w:r>
        <w:rPr>
          <w:b/>
        </w:rPr>
        <w:t>Initial Situation:</w:t>
      </w:r>
    </w:p>
    <w:p>
      <w:pPr>
        <w:pStyle w:val="ListBullet"/>
      </w:pPr>
      <w:r>
        <w:t>All spent saggers go to landfill</w:t>
      </w:r>
    </w:p>
    <w:p>
      <w:pPr>
        <w:pStyle w:val="ListBullet"/>
      </w:pPr>
      <w:r>
        <w:t>No recycling program</w:t>
      </w:r>
    </w:p>
    <w:p>
      <w:pPr>
        <w:pStyle w:val="ListBullet"/>
      </w:pPr>
      <w:r>
        <w:t>Annual disposal cost: $50,000</w:t>
      </w:r>
    </w:p>
    <w:p>
      <w:r>
        <w:rPr>
          <w:b/>
        </w:rPr>
        <w:t>Optimization Measures:</w:t>
      </w:r>
    </w:p>
    <w:p>
      <w:pPr>
        <w:pStyle w:val="ListNumber"/>
      </w:pPr>
      <w:r>
        <w:t>Implemented sagger refurbishment and recoating program</w:t>
      </w:r>
    </w:p>
    <w:p>
      <w:pPr>
        <w:pStyle w:val="ListNumber"/>
      </w:pPr>
      <w:r>
        <w:t>Set up graphite material recovery for non-repairable saggers</w:t>
      </w:r>
    </w:p>
    <w:p>
      <w:pPr>
        <w:pStyle w:val="ListNumber"/>
      </w:pPr>
      <w:r>
        <w:t>Partnered with recycling company</w:t>
      </w:r>
    </w:p>
    <w:p>
      <w:pPr>
        <w:pStyle w:val="ListNumber"/>
      </w:pPr>
      <w:r>
        <w:t>Optimized sagger design for recyclability</w:t>
      </w:r>
    </w:p>
    <w:p>
      <w:pPr>
        <w:pStyle w:val="ListNumber"/>
      </w:pPr>
      <w:r>
        <w:t>Employee training on waste segregation</w:t>
      </w:r>
    </w:p>
    <w:p>
      <w:r>
        <w:rPr>
          <w:b/>
        </w:rPr>
        <w:t>Results:</w:t>
      </w:r>
    </w:p>
    <w:p>
      <w:pPr>
        <w:pStyle w:val="ListBullet"/>
      </w:pPr>
      <w:r>
        <w:t>40% of saggers refurbished and recoated (1st life extension)</w:t>
      </w:r>
    </w:p>
    <w:p>
      <w:pPr>
        <w:pStyle w:val="ListBullet"/>
      </w:pPr>
      <w:r>
        <w:t>25% of saggers go through 2nd recoat cycle</w:t>
      </w:r>
    </w:p>
    <w:p>
      <w:pPr>
        <w:pStyle w:val="ListBullet"/>
      </w:pPr>
      <w:r>
        <w:t>Remaining 35% recycled for graphite recovery</w:t>
      </w:r>
    </w:p>
    <w:p>
      <w:pPr>
        <w:pStyle w:val="ListBullet"/>
      </w:pPr>
      <w:r>
        <w:t>Refurbishment savings: $320,000/year (vs. new sagger cost)</w:t>
      </w:r>
    </w:p>
    <w:p>
      <w:pPr>
        <w:pStyle w:val="ListBullet"/>
      </w:pPr>
      <w:r>
        <w:t>Disposal cost reduction: $32,500/year (85% reduction)</w:t>
      </w:r>
    </w:p>
    <w:p>
      <w:pPr>
        <w:pStyle w:val="ListBullet"/>
      </w:pPr>
      <w:r>
        <w:t>Recycled material revenue: $15,000/year</w:t>
      </w:r>
    </w:p>
    <w:p>
      <w:pPr>
        <w:pStyle w:val="ListBullet"/>
      </w:pPr>
      <w:r/>
      <w:r>
        <w:rPr>
          <w:b/>
        </w:rPr>
        <w:t>Total annual savings: $367,500</w:t>
      </w:r>
      <w:r/>
    </w:p>
    <w:p>
      <w:pPr>
        <w:pStyle w:val="ListBullet"/>
      </w:pPr>
      <w:r>
        <w:t>Additional benefit: 45% reduction in carbon footprint from saggers</w:t>
      </w:r>
    </w:p>
    <w:p>
      <w:pPr>
        <w:jc w:val="center"/>
      </w:pPr>
      <w:r>
        <w:t>________________________________________________________________________________</w:t>
      </w:r>
    </w:p>
    <w:p>
      <w:pPr>
        <w:pStyle w:val="Heading2"/>
      </w:pPr>
      <w:r>
        <w:rPr>
          <w:color w:val="003366"/>
          <w:sz w:val="32"/>
        </w:rPr>
        <w:t>9. Implementation Roadmap</w:t>
      </w:r>
    </w:p>
    <w:p>
      <w:pPr>
        <w:pStyle w:val="Heading3"/>
      </w:pPr>
      <w:r>
        <w:rPr>
          <w:color w:val="00508C"/>
          <w:sz w:val="28"/>
        </w:rPr>
        <w:t>9.1 Phase 1: Assessment and Foundation (Months 1-3)</w:t>
      </w:r>
    </w:p>
    <w:p>
      <w:r>
        <w:rPr>
          <w:b/>
        </w:rPr>
        <w:t>Month 1: Current State Assessment</w:t>
      </w:r>
    </w:p>
    <w:p>
      <w:r>
        <w:rPr>
          <w:b/>
        </w:rPr>
        <w:t>Activities:</w:t>
      </w:r>
    </w:p>
    <w:p>
      <w:pPr>
        <w:pStyle w:val="ListBullet"/>
      </w:pPr>
      <w:r>
        <w:t>Map current sagger usage and costs</w:t>
      </w:r>
    </w:p>
    <w:p>
      <w:pPr>
        <w:pStyle w:val="ListBullet"/>
      </w:pPr>
      <w:r>
        <w:t>Conduct TCO analysis baseline</w:t>
      </w:r>
    </w:p>
    <w:p>
      <w:pPr>
        <w:pStyle w:val="ListBullet"/>
      </w:pPr>
      <w:r>
        <w:t>Identify major cost drivers</w:t>
      </w:r>
    </w:p>
    <w:p>
      <w:pPr>
        <w:pStyle w:val="ListBullet"/>
      </w:pPr>
      <w:r>
        <w:t>Benchmark against industry best practices</w:t>
      </w:r>
    </w:p>
    <w:p>
      <w:pPr>
        <w:pStyle w:val="ListBullet"/>
      </w:pPr>
      <w:r>
        <w:t>Assess current supplier performance</w:t>
      </w:r>
    </w:p>
    <w:p>
      <w:r>
        <w:rPr>
          <w:b/>
        </w:rPr>
        <w:t>Deliverables:</w:t>
      </w:r>
    </w:p>
    <w:p>
      <w:pPr>
        <w:pStyle w:val="ListBullet"/>
      </w:pPr>
      <w:r>
        <w:t>Current state report</w:t>
      </w:r>
    </w:p>
    <w:p>
      <w:pPr>
        <w:pStyle w:val="ListBullet"/>
      </w:pPr>
      <w:r>
        <w:t>TCO baseline analysis</w:t>
      </w:r>
    </w:p>
    <w:p>
      <w:pPr>
        <w:pStyle w:val="ListBullet"/>
      </w:pPr>
      <w:r>
        <w:t>Cost driver breakdown</w:t>
      </w:r>
    </w:p>
    <w:p>
      <w:pPr>
        <w:pStyle w:val="ListBullet"/>
      </w:pPr>
      <w:r>
        <w:t>Opportunity assessment</w:t>
      </w:r>
    </w:p>
    <w:p>
      <w:pPr>
        <w:pStyle w:val="ListBullet"/>
      </w:pPr>
      <w:r>
        <w:t>Prioritized improvement areas</w:t>
      </w:r>
    </w:p>
    <w:p>
      <w:r>
        <w:rPr>
          <w:b/>
        </w:rPr>
        <w:t>Key Questions to Answer:</w:t>
      </w:r>
    </w:p>
    <w:p>
      <w:pPr>
        <w:pStyle w:val="ListBullet"/>
      </w:pPr>
      <w:r>
        <w:t>Where are we spending the most?</w:t>
      </w:r>
    </w:p>
    <w:p>
      <w:pPr>
        <w:pStyle w:val="ListBullet"/>
      </w:pPr>
      <w:r>
        <w:t>What are our biggest pain points?</w:t>
      </w:r>
    </w:p>
    <w:p>
      <w:pPr>
        <w:pStyle w:val="ListBullet"/>
      </w:pPr>
      <w:r>
        <w:t>Where is the greatest savings potential?</w:t>
      </w:r>
    </w:p>
    <w:p>
      <w:pPr>
        <w:pStyle w:val="ListBullet"/>
      </w:pPr>
      <w:r>
        <w:t>What are we doing well already?</w:t>
      </w:r>
    </w:p>
    <w:p>
      <w:r>
        <w:rPr>
          <w:b/>
        </w:rPr>
        <w:t>Month 2: Strategy Development</w:t>
      </w:r>
    </w:p>
    <w:p>
      <w:r>
        <w:rPr>
          <w:b/>
        </w:rPr>
        <w:t>Activities:</w:t>
      </w:r>
    </w:p>
    <w:p>
      <w:pPr>
        <w:pStyle w:val="ListBullet"/>
      </w:pPr>
      <w:r>
        <w:t>Form cross-functional sagger optimization team</w:t>
      </w:r>
    </w:p>
    <w:p>
      <w:pPr>
        <w:pStyle w:val="ListBullet"/>
      </w:pPr>
      <w:r>
        <w:t>Set specific, measurable targets</w:t>
      </w:r>
    </w:p>
    <w:p>
      <w:pPr>
        <w:pStyle w:val="ListBullet"/>
      </w:pPr>
      <w:r>
        <w:t>Develop improvement strategies</w:t>
      </w:r>
    </w:p>
    <w:p>
      <w:pPr>
        <w:pStyle w:val="ListBullet"/>
      </w:pPr>
      <w:r>
        <w:t>Prioritize initiatives by impact and effort</w:t>
      </w:r>
    </w:p>
    <w:p>
      <w:pPr>
        <w:pStyle w:val="ListBullet"/>
      </w:pPr>
      <w:r>
        <w:t>Create business case for each initiative</w:t>
      </w:r>
    </w:p>
    <w:p>
      <w:r>
        <w:rPr>
          <w:b/>
        </w:rPr>
        <w:t>Deliverables:</w:t>
      </w:r>
    </w:p>
    <w:p>
      <w:pPr>
        <w:pStyle w:val="ListBullet"/>
      </w:pPr>
      <w:r>
        <w:t>Sagger optimization strategy document</w:t>
      </w:r>
    </w:p>
    <w:p>
      <w:pPr>
        <w:pStyle w:val="ListBullet"/>
      </w:pPr>
      <w:r>
        <w:t>Prioritized initiative list</w:t>
      </w:r>
    </w:p>
    <w:p>
      <w:pPr>
        <w:pStyle w:val="ListBullet"/>
      </w:pPr>
      <w:r>
        <w:t>Business cases for top initiatives</w:t>
      </w:r>
    </w:p>
    <w:p>
      <w:pPr>
        <w:pStyle w:val="ListBullet"/>
      </w:pPr>
      <w:r>
        <w:t>Implementation timeline</w:t>
      </w:r>
    </w:p>
    <w:p>
      <w:pPr>
        <w:pStyle w:val="ListBullet"/>
      </w:pPr>
      <w:r>
        <w:t>Resource requirements</w:t>
      </w:r>
    </w:p>
    <w:p>
      <w:r>
        <w:rPr>
          <w:b/>
        </w:rPr>
        <w:t>Team Composition:</w:t>
      </w:r>
    </w:p>
    <w:p>
      <w:pPr>
        <w:pStyle w:val="ListBullet"/>
      </w:pPr>
      <w:r>
        <w:t>Process engineering lead</w:t>
      </w:r>
    </w:p>
    <w:p>
      <w:pPr>
        <w:pStyle w:val="ListBullet"/>
      </w:pPr>
      <w:r>
        <w:t>Procurement representative</w:t>
      </w:r>
    </w:p>
    <w:p>
      <w:pPr>
        <w:pStyle w:val="ListBullet"/>
      </w:pPr>
      <w:r>
        <w:t>Quality assurance</w:t>
      </w:r>
    </w:p>
    <w:p>
      <w:pPr>
        <w:pStyle w:val="ListBullet"/>
      </w:pPr>
      <w:r>
        <w:t>Production/operations</w:t>
      </w:r>
    </w:p>
    <w:p>
      <w:pPr>
        <w:pStyle w:val="ListBullet"/>
      </w:pPr>
      <w:r>
        <w:t>Finance (for TCO analysis)</w:t>
      </w:r>
    </w:p>
    <w:p>
      <w:r>
        <w:rPr>
          <w:b/>
        </w:rPr>
        <w:t>Month 3: Quick Wins and Pilot Planning</w:t>
      </w:r>
    </w:p>
    <w:p>
      <w:r>
        <w:rPr>
          <w:b/>
        </w:rPr>
        <w:t>Activities:</w:t>
      </w:r>
    </w:p>
    <w:p>
      <w:pPr>
        <w:pStyle w:val="ListBullet"/>
      </w:pPr>
      <w:r>
        <w:t>Implement quick-win opportunities</w:t>
      </w:r>
    </w:p>
    <w:p>
      <w:pPr>
        <w:pStyle w:val="ListBullet"/>
      </w:pPr>
      <w:r>
        <w:t>Plan pilot programs for major initiatives</w:t>
      </w:r>
    </w:p>
    <w:p>
      <w:pPr>
        <w:pStyle w:val="ListBullet"/>
      </w:pPr>
      <w:r>
        <w:t>Identify pilot partners (suppliers, internal teams)</w:t>
      </w:r>
    </w:p>
    <w:p>
      <w:pPr>
        <w:pStyle w:val="ListBullet"/>
      </w:pPr>
      <w:r>
        <w:t>Develop pilot success metrics</w:t>
      </w:r>
    </w:p>
    <w:p>
      <w:pPr>
        <w:pStyle w:val="ListBullet"/>
      </w:pPr>
      <w:r>
        <w:t>Secure management approval and resources</w:t>
      </w:r>
    </w:p>
    <w:p>
      <w:r>
        <w:rPr>
          <w:b/>
        </w:rPr>
        <w:t>Quick Win Examples:</w:t>
      </w:r>
    </w:p>
    <w:p>
      <w:pPr>
        <w:pStyle w:val="ListBullet"/>
      </w:pPr>
      <w:r>
        <w:t>Optimize sagger inspection frequency</w:t>
      </w:r>
    </w:p>
    <w:p>
      <w:pPr>
        <w:pStyle w:val="ListBullet"/>
      </w:pPr>
      <w:r>
        <w:t>Improve handling procedures</w:t>
      </w:r>
    </w:p>
    <w:p>
      <w:pPr>
        <w:pStyle w:val="ListBullet"/>
      </w:pPr>
      <w:r>
        <w:t>Consolidate small orders</w:t>
      </w:r>
    </w:p>
    <w:p>
      <w:pPr>
        <w:pStyle w:val="ListBullet"/>
      </w:pPr>
      <w:r>
        <w:t>Implement basic inventory tracking</w:t>
      </w:r>
    </w:p>
    <w:p>
      <w:pPr>
        <w:pStyle w:val="ListBullet"/>
      </w:pPr>
      <w:r>
        <w:t>Negotiate immediate price improvement</w:t>
      </w:r>
    </w:p>
    <w:p>
      <w:r>
        <w:rPr>
          <w:b/>
        </w:rPr>
        <w:t>Deliverables:</w:t>
      </w:r>
    </w:p>
    <w:p>
      <w:pPr>
        <w:pStyle w:val="ListBullet"/>
      </w:pPr>
      <w:r>
        <w:t>Quick wins implemented</w:t>
      </w:r>
    </w:p>
    <w:p>
      <w:pPr>
        <w:pStyle w:val="ListBullet"/>
      </w:pPr>
      <w:r>
        <w:t>Pilot program plans</w:t>
      </w:r>
    </w:p>
    <w:p>
      <w:pPr>
        <w:pStyle w:val="ListBullet"/>
      </w:pPr>
      <w:r>
        <w:t>Success metrics defined</w:t>
      </w:r>
    </w:p>
    <w:p>
      <w:pPr>
        <w:pStyle w:val="ListBullet"/>
      </w:pPr>
      <w:r>
        <w:t>Stakeholder alignment</w:t>
      </w:r>
    </w:p>
    <w:p>
      <w:pPr>
        <w:pStyle w:val="ListBullet"/>
      </w:pPr>
      <w:r>
        <w:t>Budget and resources approved</w:t>
      </w:r>
    </w:p>
    <w:p>
      <w:pPr>
        <w:pStyle w:val="Heading3"/>
      </w:pPr>
      <w:r>
        <w:rPr>
          <w:color w:val="00508C"/>
          <w:sz w:val="28"/>
        </w:rPr>
        <w:t>9.2 Phase 2: Pilot Implementation (Months 4-9)</w:t>
      </w:r>
    </w:p>
    <w:p>
      <w:r>
        <w:rPr>
          <w:b/>
        </w:rPr>
        <w:t>Months 4-6: First Wave Pilots</w:t>
      </w:r>
    </w:p>
    <w:p>
      <w:r>
        <w:rPr>
          <w:b/>
        </w:rPr>
        <w:t>Focus Areas:</w:t>
      </w:r>
    </w:p>
    <w:p>
      <w:pPr>
        <w:pStyle w:val="ListBullet"/>
      </w:pPr>
      <w:r>
        <w:t>Service life extension (coating optimization)</w:t>
      </w:r>
    </w:p>
    <w:p>
      <w:pPr>
        <w:pStyle w:val="ListBullet"/>
      </w:pPr>
      <w:r>
        <w:t>Yield improvement (purity and contamination)</w:t>
      </w:r>
    </w:p>
    <w:p>
      <w:pPr>
        <w:pStyle w:val="ListBullet"/>
      </w:pPr>
      <w:r>
        <w:t>Procurement optimization (supplier consolidation)</w:t>
      </w:r>
    </w:p>
    <w:p>
      <w:r>
        <w:rPr>
          <w:b/>
        </w:rPr>
        <w:t>Pilot Approach:</w:t>
      </w:r>
    </w:p>
    <w:p>
      <w:pPr>
        <w:pStyle w:val="ListBullet"/>
      </w:pPr>
      <w:r>
        <w:t>Select representative production line</w:t>
      </w:r>
    </w:p>
    <w:p>
      <w:pPr>
        <w:pStyle w:val="ListBullet"/>
      </w:pPr>
      <w:r>
        <w:t>Run controlled comparison</w:t>
      </w:r>
    </w:p>
    <w:p>
      <w:pPr>
        <w:pStyle w:val="ListBullet"/>
      </w:pPr>
      <w:r>
        <w:t>Collect detailed performance data</w:t>
      </w:r>
    </w:p>
    <w:p>
      <w:pPr>
        <w:pStyle w:val="ListBullet"/>
      </w:pPr>
      <w:r>
        <w:t>Monitor quality and cost metrics</w:t>
      </w:r>
    </w:p>
    <w:p>
      <w:pPr>
        <w:pStyle w:val="ListBullet"/>
      </w:pPr>
      <w:r>
        <w:t>Document learnings and issues</w:t>
      </w:r>
    </w:p>
    <w:p>
      <w:r>
        <w:rPr>
          <w:b/>
        </w:rPr>
        <w:t>Key Success Factors:</w:t>
      </w:r>
    </w:p>
    <w:p>
      <w:pPr>
        <w:pStyle w:val="ListBullet"/>
      </w:pPr>
      <w:r>
        <w:t>Clear success criteria</w:t>
      </w:r>
    </w:p>
    <w:p>
      <w:pPr>
        <w:pStyle w:val="ListBullet"/>
      </w:pPr>
      <w:r>
        <w:t>Controlled test conditions</w:t>
      </w:r>
    </w:p>
    <w:p>
      <w:pPr>
        <w:pStyle w:val="ListBullet"/>
      </w:pPr>
      <w:r>
        <w:t>Sufficient sample size</w:t>
      </w:r>
    </w:p>
    <w:p>
      <w:pPr>
        <w:pStyle w:val="ListBullet"/>
      </w:pPr>
      <w:r>
        <w:t>Regular review and adjustment</w:t>
      </w:r>
    </w:p>
    <w:p>
      <w:pPr>
        <w:pStyle w:val="ListBullet"/>
      </w:pPr>
      <w:r>
        <w:t>Open communication with stakeholders</w:t>
      </w:r>
    </w:p>
    <w:p>
      <w:r>
        <w:rPr>
          <w:b/>
        </w:rPr>
        <w:t>Months 7-9: Second Wave Pilots and Expansion</w:t>
      </w:r>
    </w:p>
    <w:p>
      <w:r>
        <w:rPr>
          <w:b/>
        </w:rPr>
        <w:t>Additional Focus Areas:</w:t>
      </w:r>
    </w:p>
    <w:p>
      <w:pPr>
        <w:pStyle w:val="ListBullet"/>
      </w:pPr>
      <w:r>
        <w:t>Process efficiency optimization</w:t>
      </w:r>
    </w:p>
    <w:p>
      <w:pPr>
        <w:pStyle w:val="ListBullet"/>
      </w:pPr>
      <w:r>
        <w:t>Inventory management improvements</w:t>
      </w:r>
    </w:p>
    <w:p>
      <w:pPr>
        <w:pStyle w:val="ListBullet"/>
      </w:pPr>
      <w:r>
        <w:t>Initial recycling assessment</w:t>
      </w:r>
    </w:p>
    <w:p>
      <w:r>
        <w:rPr>
          <w:b/>
        </w:rPr>
        <w:t>Activities:</w:t>
      </w:r>
    </w:p>
    <w:p>
      <w:pPr>
        <w:pStyle w:val="ListBullet"/>
      </w:pPr>
      <w:r>
        <w:t>Expand successful first-wave pilots</w:t>
      </w:r>
    </w:p>
    <w:p>
      <w:pPr>
        <w:pStyle w:val="ListBullet"/>
      </w:pPr>
      <w:r>
        <w:t>Launch second-wave initiatives</w:t>
      </w:r>
    </w:p>
    <w:p>
      <w:pPr>
        <w:pStyle w:val="ListBullet"/>
      </w:pPr>
      <w:r>
        <w:t>Refine approach based on learnings</w:t>
      </w:r>
    </w:p>
    <w:p>
      <w:pPr>
        <w:pStyle w:val="ListBullet"/>
      </w:pPr>
      <w:r>
        <w:t>Quantify results and ROI</w:t>
      </w:r>
    </w:p>
    <w:p>
      <w:pPr>
        <w:pStyle w:val="ListBullet"/>
      </w:pPr>
      <w:r>
        <w:t>Develop full-scale rollout plan</w:t>
      </w:r>
    </w:p>
    <w:p>
      <w:r>
        <w:rPr>
          <w:b/>
        </w:rPr>
        <w:t>Deliverables:</w:t>
      </w:r>
    </w:p>
    <w:p>
      <w:pPr>
        <w:pStyle w:val="ListBullet"/>
      </w:pPr>
      <w:r>
        <w:t>Pilot results report</w:t>
      </w:r>
    </w:p>
    <w:p>
      <w:pPr>
        <w:pStyle w:val="ListBullet"/>
      </w:pPr>
      <w:r>
        <w:t>ROI analysis</w:t>
      </w:r>
    </w:p>
    <w:p>
      <w:pPr>
        <w:pStyle w:val="ListBullet"/>
      </w:pPr>
      <w:r>
        <w:t>Refined best practices</w:t>
      </w:r>
    </w:p>
    <w:p>
      <w:pPr>
        <w:pStyle w:val="ListBullet"/>
      </w:pPr>
      <w:r>
        <w:t>Full-scale implementation plan</w:t>
      </w:r>
    </w:p>
    <w:p>
      <w:pPr>
        <w:pStyle w:val="ListBullet"/>
      </w:pPr>
      <w:r>
        <w:t>Updated business case</w:t>
      </w:r>
    </w:p>
    <w:p>
      <w:pPr>
        <w:pStyle w:val="Heading3"/>
      </w:pPr>
      <w:r>
        <w:rPr>
          <w:color w:val="00508C"/>
          <w:sz w:val="28"/>
        </w:rPr>
        <w:t>9.3 Phase 3: Full Rollout (Months 10-18)</w:t>
      </w:r>
    </w:p>
    <w:p>
      <w:r>
        <w:rPr>
          <w:b/>
        </w:rPr>
        <w:t>Months 10-12: Production-Wide Rollout</w:t>
      </w:r>
    </w:p>
    <w:p>
      <w:r>
        <w:rPr>
          <w:b/>
        </w:rPr>
        <w:t>Activities:</w:t>
      </w:r>
    </w:p>
    <w:p>
      <w:pPr>
        <w:pStyle w:val="ListBullet"/>
      </w:pPr>
      <w:r>
        <w:t>Roll out successful initiatives across all lines</w:t>
      </w:r>
    </w:p>
    <w:p>
      <w:pPr>
        <w:pStyle w:val="ListBullet"/>
      </w:pPr>
      <w:r>
        <w:t>Update procedures and work instructions</w:t>
      </w:r>
    </w:p>
    <w:p>
      <w:pPr>
        <w:pStyle w:val="ListBullet"/>
      </w:pPr>
      <w:r>
        <w:t>Train all relevant personnel</w:t>
      </w:r>
    </w:p>
    <w:p>
      <w:pPr>
        <w:pStyle w:val="ListBullet"/>
      </w:pPr>
      <w:r>
        <w:t>Implement tracking and reporting systems</w:t>
      </w:r>
    </w:p>
    <w:p>
      <w:pPr>
        <w:pStyle w:val="ListBullet"/>
      </w:pPr>
      <w:r>
        <w:t>Establish ongoing review process</w:t>
      </w:r>
    </w:p>
    <w:p>
      <w:r>
        <w:rPr>
          <w:b/>
        </w:rPr>
        <w:t>Change Management:</w:t>
      </w:r>
    </w:p>
    <w:p>
      <w:pPr>
        <w:pStyle w:val="ListBullet"/>
      </w:pPr>
      <w:r>
        <w:t>Communication plan for all stakeholders</w:t>
      </w:r>
    </w:p>
    <w:p>
      <w:pPr>
        <w:pStyle w:val="ListBullet"/>
      </w:pPr>
      <w:r>
        <w:t>Training program for operators and staff</w:t>
      </w:r>
    </w:p>
    <w:p>
      <w:pPr>
        <w:pStyle w:val="ListBullet"/>
      </w:pPr>
      <w:r>
        <w:t>Feedback mechanisms</w:t>
      </w:r>
    </w:p>
    <w:p>
      <w:pPr>
        <w:pStyle w:val="ListBullet"/>
      </w:pPr>
      <w:r>
        <w:t>Success celebration and recognition</w:t>
      </w:r>
    </w:p>
    <w:p>
      <w:pPr>
        <w:pStyle w:val="ListBullet"/>
      </w:pPr>
      <w:r>
        <w:t>Address concerns and resistance</w:t>
      </w:r>
    </w:p>
    <w:p>
      <w:r>
        <w:rPr>
          <w:b/>
        </w:rPr>
        <w:t>Months 13-15: System and Process Integration</w:t>
      </w:r>
    </w:p>
    <w:p>
      <w:r>
        <w:rPr>
          <w:b/>
        </w:rPr>
        <w:t>Activities:</w:t>
      </w:r>
    </w:p>
    <w:p>
      <w:pPr>
        <w:pStyle w:val="ListBullet"/>
      </w:pPr>
      <w:r>
        <w:t>Integrate sagger management into ERP/MES</w:t>
      </w:r>
    </w:p>
    <w:p>
      <w:pPr>
        <w:pStyle w:val="ListBullet"/>
      </w:pPr>
      <w:r>
        <w:t>Implement automated tracking systems</w:t>
      </w:r>
    </w:p>
    <w:p>
      <w:pPr>
        <w:pStyle w:val="ListBullet"/>
      </w:pPr>
      <w:r>
        <w:t>Establish supplier performance management</w:t>
      </w:r>
    </w:p>
    <w:p>
      <w:pPr>
        <w:pStyle w:val="ListBullet"/>
      </w:pPr>
      <w:r>
        <w:t>Set up continuous improvement process</w:t>
      </w:r>
    </w:p>
    <w:p>
      <w:pPr>
        <w:pStyle w:val="ListBullet"/>
      </w:pPr>
      <w:r>
        <w:t>Develop long-term strategy</w:t>
      </w:r>
    </w:p>
    <w:p>
      <w:r>
        <w:rPr>
          <w:b/>
        </w:rPr>
        <w:t>Systems and Tools:</w:t>
      </w:r>
    </w:p>
    <w:p>
      <w:pPr>
        <w:pStyle w:val="ListBullet"/>
      </w:pPr>
      <w:r>
        <w:t>Inventory management system</w:t>
      </w:r>
    </w:p>
    <w:p>
      <w:pPr>
        <w:pStyle w:val="ListBullet"/>
      </w:pPr>
      <w:r>
        <w:t>TCO tracking dashboard</w:t>
      </w:r>
    </w:p>
    <w:p>
      <w:pPr>
        <w:pStyle w:val="ListBullet"/>
      </w:pPr>
      <w:r>
        <w:t>Supplier scorecard system</w:t>
      </w:r>
    </w:p>
    <w:p>
      <w:pPr>
        <w:pStyle w:val="ListBullet"/>
      </w:pPr>
      <w:r>
        <w:t>Performance reporting</w:t>
      </w:r>
    </w:p>
    <w:p>
      <w:pPr>
        <w:pStyle w:val="ListBullet"/>
      </w:pPr>
      <w:r>
        <w:t>Predictive analytics</w:t>
      </w:r>
    </w:p>
    <w:p>
      <w:r>
        <w:rPr>
          <w:b/>
        </w:rPr>
        <w:t>Months 16-18: Optimization and Advanced Initiatives</w:t>
      </w:r>
    </w:p>
    <w:p>
      <w:r>
        <w:rPr>
          <w:b/>
        </w:rPr>
        <w:t>Activities:</w:t>
      </w:r>
    </w:p>
    <w:p>
      <w:pPr>
        <w:pStyle w:val="ListBullet"/>
      </w:pPr>
      <w:r>
        <w:t>Fine-tune all optimization programs</w:t>
      </w:r>
    </w:p>
    <w:p>
      <w:pPr>
        <w:pStyle w:val="ListBullet"/>
      </w:pPr>
      <w:r>
        <w:t>Launch advanced initiatives (recycling, digitalization)</w:t>
      </w:r>
    </w:p>
    <w:p>
      <w:pPr>
        <w:pStyle w:val="ListBullet"/>
      </w:pPr>
      <w:r>
        <w:t>Expand supplier collaboration</w:t>
      </w:r>
    </w:p>
    <w:p>
      <w:pPr>
        <w:pStyle w:val="ListBullet"/>
      </w:pPr>
      <w:r>
        <w:t>Develop innovation roadmap</w:t>
      </w:r>
    </w:p>
    <w:p>
      <w:pPr>
        <w:pStyle w:val="ListBullet"/>
      </w:pPr>
      <w:r>
        <w:t>Benchmark against best-in-class</w:t>
      </w:r>
    </w:p>
    <w:p>
      <w:r>
        <w:rPr>
          <w:b/>
        </w:rPr>
        <w:t>Advanced Initiatives:</w:t>
      </w:r>
    </w:p>
    <w:p>
      <w:pPr>
        <w:pStyle w:val="ListBullet"/>
      </w:pPr>
      <w:r>
        <w:t>Full recycling program implementation</w:t>
      </w:r>
    </w:p>
    <w:p>
      <w:pPr>
        <w:pStyle w:val="ListBullet"/>
      </w:pPr>
      <w:r>
        <w:t>Digital twin for sagger performance</w:t>
      </w:r>
    </w:p>
    <w:p>
      <w:pPr>
        <w:pStyle w:val="ListBullet"/>
      </w:pPr>
      <w:r>
        <w:t>AI-based predictive maintenance</w:t>
      </w:r>
    </w:p>
    <w:p>
      <w:pPr>
        <w:pStyle w:val="ListBullet"/>
      </w:pPr>
      <w:r>
        <w:t>Advanced coating R&amp;D with suppliers</w:t>
      </w:r>
    </w:p>
    <w:p>
      <w:pPr>
        <w:pStyle w:val="ListBullet"/>
      </w:pPr>
      <w:r>
        <w:t>Circular economy business model</w:t>
      </w:r>
    </w:p>
    <w:p>
      <w:pPr>
        <w:pStyle w:val="Heading3"/>
      </w:pPr>
      <w:r>
        <w:rPr>
          <w:color w:val="00508C"/>
          <w:sz w:val="28"/>
        </w:rPr>
        <w:t>9.4 Phase 4: Continuous Improvement (Ongoing)</w:t>
      </w:r>
    </w:p>
    <w:p>
      <w:r>
        <w:rPr>
          <w:b/>
        </w:rPr>
        <w:t>Ongoing Activities:</w:t>
      </w:r>
    </w:p>
    <w:p>
      <w:r>
        <w:rPr>
          <w:b/>
        </w:rPr>
        <w:t>1. Performance Monitoring</w:t>
      </w:r>
    </w:p>
    <w:p>
      <w:pPr>
        <w:pStyle w:val="ListBullet"/>
      </w:pPr>
      <w:r>
        <w:t>Regular TCO tracking and reporting</w:t>
      </w:r>
    </w:p>
    <w:p>
      <w:pPr>
        <w:pStyle w:val="ListBullet"/>
      </w:pPr>
      <w:r>
        <w:t>KPI dashboard updates</w:t>
      </w:r>
    </w:p>
    <w:p>
      <w:pPr>
        <w:pStyle w:val="ListBullet"/>
      </w:pPr>
      <w:r>
        <w:t>Trend analysis</w:t>
      </w:r>
    </w:p>
    <w:p>
      <w:pPr>
        <w:pStyle w:val="ListBullet"/>
      </w:pPr>
      <w:r>
        <w:t>Variance investigation</w:t>
      </w:r>
    </w:p>
    <w:p>
      <w:r>
        <w:rPr>
          <w:b/>
        </w:rPr>
        <w:t>2. Regular Reviews</w:t>
      </w:r>
    </w:p>
    <w:p>
      <w:pPr>
        <w:pStyle w:val="ListBullet"/>
      </w:pPr>
      <w:r>
        <w:t>Monthly operational reviews</w:t>
      </w:r>
    </w:p>
    <w:p>
      <w:pPr>
        <w:pStyle w:val="ListBullet"/>
      </w:pPr>
      <w:r>
        <w:t>Quarterly strategic reviews</w:t>
      </w:r>
    </w:p>
    <w:p>
      <w:pPr>
        <w:pStyle w:val="ListBullet"/>
      </w:pPr>
      <w:r>
        <w:t>Annual comprehensive audit</w:t>
      </w:r>
    </w:p>
    <w:p>
      <w:pPr>
        <w:pStyle w:val="ListBullet"/>
      </w:pPr>
      <w:r>
        <w:t>Supplier business reviews</w:t>
      </w:r>
    </w:p>
    <w:p>
      <w:r>
        <w:rPr>
          <w:b/>
        </w:rPr>
        <w:t>3. Continuous Improvement</w:t>
      </w:r>
    </w:p>
    <w:p>
      <w:pPr>
        <w:pStyle w:val="ListBullet"/>
      </w:pPr>
      <w:r>
        <w:t>Regular kaizen events</w:t>
      </w:r>
    </w:p>
    <w:p>
      <w:pPr>
        <w:pStyle w:val="ListBullet"/>
      </w:pPr>
      <w:r>
        <w:t>Employee suggestion program</w:t>
      </w:r>
    </w:p>
    <w:p>
      <w:pPr>
        <w:pStyle w:val="ListBullet"/>
      </w:pPr>
      <w:r>
        <w:t>Technology scouting</w:t>
      </w:r>
    </w:p>
    <w:p>
      <w:pPr>
        <w:pStyle w:val="ListBullet"/>
      </w:pPr>
      <w:r>
        <w:t>Best practice sharing</w:t>
      </w:r>
    </w:p>
    <w:p>
      <w:r>
        <w:rPr>
          <w:b/>
        </w:rPr>
        <w:t>4. Innovation and Development</w:t>
      </w:r>
    </w:p>
    <w:p>
      <w:pPr>
        <w:pStyle w:val="ListBullet"/>
      </w:pPr>
      <w:r>
        <w:t>New technology evaluation</w:t>
      </w:r>
    </w:p>
    <w:p>
      <w:pPr>
        <w:pStyle w:val="ListBullet"/>
      </w:pPr>
      <w:r>
        <w:t>R&amp;D collaboration with suppliers</w:t>
      </w:r>
    </w:p>
    <w:p>
      <w:pPr>
        <w:pStyle w:val="ListBullet"/>
      </w:pPr>
      <w:r>
        <w:t>Pilot testing of new approaches</w:t>
      </w:r>
    </w:p>
    <w:p>
      <w:pPr>
        <w:pStyle w:val="ListBullet"/>
      </w:pPr>
      <w:r>
        <w:t>Roadmap updates</w:t>
      </w:r>
    </w:p>
    <w:p>
      <w:r>
        <w:rPr>
          <w:b/>
        </w:rPr>
        <w:t>Key Performance Indicators (KPIs):</w:t>
      </w:r>
    </w:p>
    <w:tbl>
      <w:tblPr>
        <w:tblStyle w:val="LightGrid-Accent1"/>
        <w:tblW w:type="auto" w:w="0"/>
        <w:jc w:val="center"/>
        <w:tblLook w:firstColumn="1" w:firstRow="1" w:lastColumn="0" w:lastRow="0" w:noHBand="0" w:noVBand="1" w:val="04A0"/>
      </w:tblPr>
      <w:tblGrid>
        <w:gridCol w:w="2340"/>
        <w:gridCol w:w="2340"/>
        <w:gridCol w:w="2340"/>
        <w:gridCol w:w="2340"/>
      </w:tblGrid>
      <w:tr>
        <w:tc>
          <w:tcPr>
            <w:tcW w:type="dxa" w:w="2340"/>
          </w:tcPr>
          <w:p>
            <w:r>
              <w:rPr>
                <w:b/>
                <w:sz w:val="20"/>
              </w:rPr>
              <w:t>KPI</w:t>
            </w:r>
          </w:p>
        </w:tc>
        <w:tc>
          <w:tcPr>
            <w:tcW w:type="dxa" w:w="2340"/>
          </w:tcPr>
          <w:p>
            <w:r>
              <w:rPr>
                <w:b/>
                <w:sz w:val="20"/>
              </w:rPr>
              <w:t>Baseline</w:t>
            </w:r>
          </w:p>
        </w:tc>
        <w:tc>
          <w:tcPr>
            <w:tcW w:type="dxa" w:w="2340"/>
          </w:tcPr>
          <w:p>
            <w:r>
              <w:rPr>
                <w:b/>
                <w:sz w:val="20"/>
              </w:rPr>
              <w:t>Target (Year 1)</w:t>
            </w:r>
          </w:p>
        </w:tc>
        <w:tc>
          <w:tcPr>
            <w:tcW w:type="dxa" w:w="2340"/>
          </w:tcPr>
          <w:p>
            <w:r>
              <w:rPr>
                <w:b/>
                <w:sz w:val="20"/>
              </w:rPr>
              <w:t>Target (Year 3)</w:t>
            </w:r>
          </w:p>
        </w:tc>
      </w:tr>
      <w:tr>
        <w:tc>
          <w:tcPr>
            <w:tcW w:type="dxa" w:w="2340"/>
          </w:tcPr>
          <w:p>
            <w:r>
              <w:rPr>
                <w:sz w:val="20"/>
              </w:rPr>
              <w:t>Sagger cost per kg product</w:t>
            </w:r>
          </w:p>
        </w:tc>
        <w:tc>
          <w:tcPr>
            <w:tcW w:type="dxa" w:w="2340"/>
          </w:tcPr>
          <w:p>
            <w:r>
              <w:rPr>
                <w:sz w:val="20"/>
              </w:rPr>
              <w:t>$X</w:t>
            </w:r>
          </w:p>
        </w:tc>
        <w:tc>
          <w:tcPr>
            <w:tcW w:type="dxa" w:w="2340"/>
          </w:tcPr>
          <w:p>
            <w:r>
              <w:rPr>
                <w:sz w:val="20"/>
              </w:rPr>
              <w:t>-20%</w:t>
            </w:r>
          </w:p>
        </w:tc>
        <w:tc>
          <w:tcPr>
            <w:tcW w:type="dxa" w:w="2340"/>
          </w:tcPr>
          <w:p>
            <w:r>
              <w:rPr>
                <w:sz w:val="20"/>
              </w:rPr>
              <w:t>-35%</w:t>
            </w:r>
          </w:p>
        </w:tc>
      </w:tr>
      <w:tr>
        <w:tc>
          <w:tcPr>
            <w:tcW w:type="dxa" w:w="2340"/>
          </w:tcPr>
          <w:p>
            <w:r>
              <w:rPr>
                <w:sz w:val="20"/>
              </w:rPr>
              <w:t>Service life (cycles)</w:t>
            </w:r>
          </w:p>
        </w:tc>
        <w:tc>
          <w:tcPr>
            <w:tcW w:type="dxa" w:w="2340"/>
          </w:tcPr>
          <w:p>
            <w:r>
              <w:rPr>
                <w:sz w:val="20"/>
              </w:rPr>
              <w:t>Y</w:t>
            </w:r>
          </w:p>
        </w:tc>
        <w:tc>
          <w:tcPr>
            <w:tcW w:type="dxa" w:w="2340"/>
          </w:tcPr>
          <w:p>
            <w:r>
              <w:rPr>
                <w:sz w:val="20"/>
              </w:rPr>
              <w:t>+30%</w:t>
            </w:r>
          </w:p>
        </w:tc>
        <w:tc>
          <w:tcPr>
            <w:tcW w:type="dxa" w:w="2340"/>
          </w:tcPr>
          <w:p>
            <w:r>
              <w:rPr>
                <w:sz w:val="20"/>
              </w:rPr>
              <w:t>+60%</w:t>
            </w:r>
          </w:p>
        </w:tc>
      </w:tr>
      <w:tr>
        <w:tc>
          <w:tcPr>
            <w:tcW w:type="dxa" w:w="2340"/>
          </w:tcPr>
          <w:p>
            <w:r>
              <w:rPr>
                <w:sz w:val="20"/>
              </w:rPr>
              <w:t>Sagger-related yield loss</w:t>
            </w:r>
          </w:p>
        </w:tc>
        <w:tc>
          <w:tcPr>
            <w:tcW w:type="dxa" w:w="2340"/>
          </w:tcPr>
          <w:p>
            <w:r>
              <w:rPr>
                <w:sz w:val="20"/>
              </w:rPr>
              <w:t>Z%</w:t>
            </w:r>
          </w:p>
        </w:tc>
        <w:tc>
          <w:tcPr>
            <w:tcW w:type="dxa" w:w="2340"/>
          </w:tcPr>
          <w:p>
            <w:r>
              <w:rPr>
                <w:sz w:val="20"/>
              </w:rPr>
              <w:t>-30%</w:t>
            </w:r>
          </w:p>
        </w:tc>
        <w:tc>
          <w:tcPr>
            <w:tcW w:type="dxa" w:w="2340"/>
          </w:tcPr>
          <w:p>
            <w:r>
              <w:rPr>
                <w:sz w:val="20"/>
              </w:rPr>
              <w:t>-50%</w:t>
            </w:r>
          </w:p>
        </w:tc>
      </w:tr>
      <w:tr>
        <w:tc>
          <w:tcPr>
            <w:tcW w:type="dxa" w:w="2340"/>
          </w:tcPr>
          <w:p>
            <w:r>
              <w:rPr>
                <w:sz w:val="20"/>
              </w:rPr>
              <w:t>Inventory turns</w:t>
            </w:r>
          </w:p>
        </w:tc>
        <w:tc>
          <w:tcPr>
            <w:tcW w:type="dxa" w:w="2340"/>
          </w:tcPr>
          <w:p>
            <w:r>
              <w:rPr>
                <w:sz w:val="20"/>
              </w:rPr>
              <w:t>N</w:t>
            </w:r>
          </w:p>
        </w:tc>
        <w:tc>
          <w:tcPr>
            <w:tcW w:type="dxa" w:w="2340"/>
          </w:tcPr>
          <w:p>
            <w:r>
              <w:rPr>
                <w:sz w:val="20"/>
              </w:rPr>
              <w:t>+50%</w:t>
            </w:r>
          </w:p>
        </w:tc>
        <w:tc>
          <w:tcPr>
            <w:tcW w:type="dxa" w:w="2340"/>
          </w:tcPr>
          <w:p>
            <w:r>
              <w:rPr>
                <w:sz w:val="20"/>
              </w:rPr>
              <w:t>+100%</w:t>
            </w:r>
          </w:p>
        </w:tc>
      </w:tr>
      <w:tr>
        <w:tc>
          <w:tcPr>
            <w:tcW w:type="dxa" w:w="2340"/>
          </w:tcPr>
          <w:p>
            <w:r>
              <w:rPr>
                <w:sz w:val="20"/>
              </w:rPr>
              <w:t>Supplier on-time delivery</w:t>
            </w:r>
          </w:p>
        </w:tc>
        <w:tc>
          <w:tcPr>
            <w:tcW w:type="dxa" w:w="2340"/>
          </w:tcPr>
          <w:p>
            <w:r>
              <w:rPr>
                <w:sz w:val="20"/>
              </w:rPr>
              <w:t>A%</w:t>
            </w:r>
          </w:p>
        </w:tc>
        <w:tc>
          <w:tcPr>
            <w:tcW w:type="dxa" w:w="2340"/>
          </w:tcPr>
          <w:p>
            <w:r>
              <w:rPr>
                <w:sz w:val="20"/>
              </w:rPr>
              <w:t>+5%</w:t>
            </w:r>
          </w:p>
        </w:tc>
        <w:tc>
          <w:tcPr>
            <w:tcW w:type="dxa" w:w="2340"/>
          </w:tcPr>
          <w:p>
            <w:r>
              <w:rPr>
                <w:sz w:val="20"/>
              </w:rPr>
              <w:t>+10%</w:t>
            </w:r>
          </w:p>
        </w:tc>
      </w:tr>
      <w:tr>
        <w:tc>
          <w:tcPr>
            <w:tcW w:type="dxa" w:w="2340"/>
          </w:tcPr>
          <w:p>
            <w:r>
              <w:rPr>
                <w:sz w:val="20"/>
              </w:rPr>
              <w:t>Sagger waste to landfill</w:t>
            </w:r>
          </w:p>
        </w:tc>
        <w:tc>
          <w:tcPr>
            <w:tcW w:type="dxa" w:w="2340"/>
          </w:tcPr>
          <w:p>
            <w:r>
              <w:rPr>
                <w:sz w:val="20"/>
              </w:rPr>
              <w:t>B tons</w:t>
            </w:r>
          </w:p>
        </w:tc>
        <w:tc>
          <w:tcPr>
            <w:tcW w:type="dxa" w:w="2340"/>
          </w:tcPr>
          <w:p>
            <w:r>
              <w:rPr>
                <w:sz w:val="20"/>
              </w:rPr>
              <w:t>-30%</w:t>
            </w:r>
          </w:p>
        </w:tc>
        <w:tc>
          <w:tcPr>
            <w:tcW w:type="dxa" w:w="2340"/>
          </w:tcPr>
          <w:p>
            <w:r>
              <w:rPr>
                <w:sz w:val="20"/>
              </w:rPr>
              <w:t>-60%</w:t>
            </w:r>
          </w:p>
        </w:tc>
      </w:tr>
    </w:tbl>
    <w:p/>
    <w:p>
      <w:pPr>
        <w:jc w:val="center"/>
      </w:pPr>
      <w:r>
        <w:t>________________________________________________________________________________</w:t>
      </w:r>
    </w:p>
    <w:p>
      <w:pPr>
        <w:pStyle w:val="Heading2"/>
      </w:pPr>
      <w:r>
        <w:rPr>
          <w:color w:val="003366"/>
          <w:sz w:val="32"/>
        </w:rPr>
        <w:t>10. Success Factors and Common Pitfalls</w:t>
      </w:r>
    </w:p>
    <w:p>
      <w:pPr>
        <w:pStyle w:val="Heading3"/>
      </w:pPr>
      <w:r>
        <w:rPr>
          <w:color w:val="00508C"/>
          <w:sz w:val="28"/>
        </w:rPr>
        <w:t>10.1 Critical Success Factors</w:t>
      </w:r>
    </w:p>
    <w:p>
      <w:r>
        <w:rPr>
          <w:b/>
        </w:rPr>
        <w:t>1. Cross-Functional Team Approach</w:t>
      </w:r>
    </w:p>
    <w:p>
      <w:pPr>
        <w:pStyle w:val="ListBullet"/>
      </w:pPr>
      <w:r>
        <w:t>Sagger optimization affects multiple departments</w:t>
      </w:r>
    </w:p>
    <w:p>
      <w:pPr>
        <w:pStyle w:val="ListBullet"/>
      </w:pPr>
      <w:r>
        <w:t>Need engineering, procurement, quality, production, finance</w:t>
      </w:r>
    </w:p>
    <w:p>
      <w:pPr>
        <w:pStyle w:val="ListBullet"/>
      </w:pPr>
      <w:r>
        <w:t>Shared goals and accountability</w:t>
      </w:r>
    </w:p>
    <w:p>
      <w:pPr>
        <w:pStyle w:val="ListBullet"/>
      </w:pPr>
      <w:r>
        <w:t>Regular communication and coordination</w:t>
      </w:r>
    </w:p>
    <w:p>
      <w:r>
        <w:rPr>
          <w:b/>
        </w:rPr>
        <w:t>2. Data-Driven Decision Making</w:t>
      </w:r>
    </w:p>
    <w:p>
      <w:pPr>
        <w:pStyle w:val="ListBullet"/>
      </w:pPr>
      <w:r>
        <w:t>Good baseline data is essential</w:t>
      </w:r>
    </w:p>
    <w:p>
      <w:pPr>
        <w:pStyle w:val="ListBullet"/>
      </w:pPr>
      <w:r>
        <w:t>Measure before and after</w:t>
      </w:r>
    </w:p>
    <w:p>
      <w:pPr>
        <w:pStyle w:val="ListBullet"/>
      </w:pPr>
      <w:r>
        <w:t>Use TCO, not just purchase price</w:t>
      </w:r>
    </w:p>
    <w:p>
      <w:pPr>
        <w:pStyle w:val="ListBullet"/>
      </w:pPr>
      <w:r>
        <w:t>Statistical analysis for validation</w:t>
      </w:r>
    </w:p>
    <w:p>
      <w:r>
        <w:rPr>
          <w:b/>
        </w:rPr>
        <w:t>3. Strong Supplier Partnerships</w:t>
      </w:r>
    </w:p>
    <w:p>
      <w:pPr>
        <w:pStyle w:val="ListBullet"/>
      </w:pPr>
      <w:r>
        <w:t>Suppliers are key to success</w:t>
      </w:r>
    </w:p>
    <w:p>
      <w:pPr>
        <w:pStyle w:val="ListBullet"/>
      </w:pPr>
      <w:r>
        <w:t>Collaborative approach vs. adversarial</w:t>
      </w:r>
    </w:p>
    <w:p>
      <w:pPr>
        <w:pStyle w:val="ListBullet"/>
      </w:pPr>
      <w:r>
        <w:t>Share data and goals</w:t>
      </w:r>
    </w:p>
    <w:p>
      <w:pPr>
        <w:pStyle w:val="ListBullet"/>
      </w:pPr>
      <w:r>
        <w:t>Joint improvement projects</w:t>
      </w:r>
    </w:p>
    <w:p>
      <w:r>
        <w:rPr>
          <w:b/>
        </w:rPr>
        <w:t>4. Management Support and Resources</w:t>
      </w:r>
    </w:p>
    <w:p>
      <w:pPr>
        <w:pStyle w:val="ListBullet"/>
      </w:pPr>
      <w:r>
        <w:t>Visible leadership commitment</w:t>
      </w:r>
    </w:p>
    <w:p>
      <w:pPr>
        <w:pStyle w:val="ListBullet"/>
      </w:pPr>
      <w:r>
        <w:t>Dedicated resources and budget</w:t>
      </w:r>
    </w:p>
    <w:p>
      <w:pPr>
        <w:pStyle w:val="ListBullet"/>
      </w:pPr>
      <w:r>
        <w:t>Clear targets and accountability</w:t>
      </w:r>
    </w:p>
    <w:p>
      <w:pPr>
        <w:pStyle w:val="ListBullet"/>
      </w:pPr>
      <w:r>
        <w:t>Recognition for achievements</w:t>
      </w:r>
    </w:p>
    <w:p>
      <w:r>
        <w:rPr>
          <w:b/>
        </w:rPr>
        <w:t>5. Systematic Implementation</w:t>
      </w:r>
    </w:p>
    <w:p>
      <w:pPr>
        <w:pStyle w:val="ListBullet"/>
      </w:pPr>
      <w:r>
        <w:t>Phased approach with quick wins</w:t>
      </w:r>
    </w:p>
    <w:p>
      <w:pPr>
        <w:pStyle w:val="ListBullet"/>
      </w:pPr>
      <w:r>
        <w:t>Pilot before full rollout</w:t>
      </w:r>
    </w:p>
    <w:p>
      <w:pPr>
        <w:pStyle w:val="ListBullet"/>
      </w:pPr>
      <w:r>
        <w:t>Proper change management</w:t>
      </w:r>
    </w:p>
    <w:p>
      <w:pPr>
        <w:pStyle w:val="ListBullet"/>
      </w:pPr>
      <w:r>
        <w:t>Ongoing monitoring and adjustment</w:t>
      </w:r>
    </w:p>
    <w:p>
      <w:pPr>
        <w:pStyle w:val="Heading3"/>
      </w:pPr>
      <w:r>
        <w:rPr>
          <w:color w:val="00508C"/>
          <w:sz w:val="28"/>
        </w:rPr>
        <w:t>10.2 Common Pitfalls to Avoid</w:t>
      </w:r>
    </w:p>
    <w:p>
      <w:r>
        <w:rPr>
          <w:b/>
        </w:rPr>
        <w:t>Pitfall 1: Focusing Only on Purchase Price</w:t>
      </w:r>
    </w:p>
    <w:p>
      <w:pPr>
        <w:pStyle w:val="ListBullet"/>
      </w:pPr>
      <w:r/>
      <w:r>
        <w:rPr>
          <w:b/>
        </w:rPr>
        <w:t>Mistake:</w:t>
      </w:r>
      <w:r>
        <w:t xml:space="preserve"> Negotiating price while ignoring TCO</w:t>
      </w:r>
    </w:p>
    <w:p>
      <w:pPr>
        <w:pStyle w:val="ListBullet"/>
      </w:pPr>
      <w:r/>
      <w:r>
        <w:rPr>
          <w:b/>
        </w:rPr>
        <w:t>Result:</w:t>
      </w:r>
      <w:r>
        <w:t xml:space="preserve"> Higher total cost from shorter life and yield loss</w:t>
      </w:r>
    </w:p>
    <w:p>
      <w:pPr>
        <w:pStyle w:val="ListBullet"/>
      </w:pPr>
      <w:r/>
      <w:r>
        <w:rPr>
          <w:b/>
        </w:rPr>
        <w:t>Solution:</w:t>
      </w:r>
      <w:r>
        <w:t xml:space="preserve"> Always evaluate total cost of ownership</w:t>
      </w:r>
    </w:p>
    <w:p>
      <w:r>
        <w:rPr>
          <w:b/>
        </w:rPr>
        <w:t>Pitfall 2: Not Testing Before Full Implementation</w:t>
      </w:r>
    </w:p>
    <w:p>
      <w:pPr>
        <w:pStyle w:val="ListBullet"/>
      </w:pPr>
      <w:r/>
      <w:r>
        <w:rPr>
          <w:b/>
        </w:rPr>
        <w:t>Mistake:</w:t>
      </w:r>
      <w:r>
        <w:t xml:space="preserve"> Rolling out changes without piloting</w:t>
      </w:r>
    </w:p>
    <w:p>
      <w:pPr>
        <w:pStyle w:val="ListBullet"/>
      </w:pPr>
      <w:r/>
      <w:r>
        <w:rPr>
          <w:b/>
        </w:rPr>
        <w:t>Result:</w:t>
      </w:r>
      <w:r>
        <w:t xml:space="preserve"> Unexpected problems and production disruptions</w:t>
      </w:r>
    </w:p>
    <w:p>
      <w:pPr>
        <w:pStyle w:val="ListBullet"/>
      </w:pPr>
      <w:r/>
      <w:r>
        <w:rPr>
          <w:b/>
        </w:rPr>
        <w:t>Solution:</w:t>
      </w:r>
      <w:r>
        <w:t xml:space="preserve"> Always pilot on a small scale first</w:t>
      </w:r>
    </w:p>
    <w:p>
      <w:r>
        <w:rPr>
          <w:b/>
        </w:rPr>
        <w:t>Pitfall 3: Underestimating Change Management</w:t>
      </w:r>
    </w:p>
    <w:p>
      <w:pPr>
        <w:pStyle w:val="ListBullet"/>
      </w:pPr>
      <w:r/>
      <w:r>
        <w:rPr>
          <w:b/>
        </w:rPr>
        <w:t>Mistake:</w:t>
      </w:r>
      <w:r>
        <w:t xml:space="preserve"> Assuming technical change is enough</w:t>
      </w:r>
    </w:p>
    <w:p>
      <w:pPr>
        <w:pStyle w:val="ListBullet"/>
      </w:pPr>
      <w:r/>
      <w:r>
        <w:rPr>
          <w:b/>
        </w:rPr>
        <w:t>Result:</w:t>
      </w:r>
      <w:r>
        <w:t xml:space="preserve"> Resistance, poor adoption, suboptimal results</w:t>
      </w:r>
    </w:p>
    <w:p>
      <w:pPr>
        <w:pStyle w:val="ListBullet"/>
      </w:pPr>
      <w:r/>
      <w:r>
        <w:rPr>
          <w:b/>
        </w:rPr>
        <w:t>Solution:</w:t>
      </w:r>
      <w:r>
        <w:t xml:space="preserve"> Invest in training, communication, and change management</w:t>
      </w:r>
    </w:p>
    <w:p>
      <w:r>
        <w:rPr>
          <w:b/>
        </w:rPr>
        <w:t>Pitfall 4: Setting Unrealistic Targets</w:t>
      </w:r>
    </w:p>
    <w:p>
      <w:pPr>
        <w:pStyle w:val="ListBullet"/>
      </w:pPr>
      <w:r/>
      <w:r>
        <w:rPr>
          <w:b/>
        </w:rPr>
        <w:t>Mistake:</w:t>
      </w:r>
      <w:r>
        <w:t xml:space="preserve"> Expecting too much too fast</w:t>
      </w:r>
    </w:p>
    <w:p>
      <w:pPr>
        <w:pStyle w:val="ListBullet"/>
      </w:pPr>
      <w:r/>
      <w:r>
        <w:rPr>
          <w:b/>
        </w:rPr>
        <w:t>Result:</w:t>
      </w:r>
      <w:r>
        <w:t xml:space="preserve"> Frustration, burnout, loss of credibility</w:t>
      </w:r>
    </w:p>
    <w:p>
      <w:pPr>
        <w:pStyle w:val="ListBullet"/>
      </w:pPr>
      <w:r/>
      <w:r>
        <w:rPr>
          <w:b/>
        </w:rPr>
        <w:t>Solution:</w:t>
      </w:r>
      <w:r>
        <w:t xml:space="preserve"> Set realistic, phased targets with quick wins</w:t>
      </w:r>
    </w:p>
    <w:p>
      <w:r>
        <w:rPr>
          <w:b/>
        </w:rPr>
        <w:t>Pitfall 5: Not Sustaining the Gains</w:t>
      </w:r>
    </w:p>
    <w:p>
      <w:pPr>
        <w:pStyle w:val="ListBullet"/>
      </w:pPr>
      <w:r/>
      <w:r>
        <w:rPr>
          <w:b/>
        </w:rPr>
        <w:t>Mistake:</w:t>
      </w:r>
      <w:r>
        <w:t xml:space="preserve"> Achieving results then moving on</w:t>
      </w:r>
    </w:p>
    <w:p>
      <w:pPr>
        <w:pStyle w:val="ListBullet"/>
      </w:pPr>
      <w:r/>
      <w:r>
        <w:rPr>
          <w:b/>
        </w:rPr>
        <w:t>Result:</w:t>
      </w:r>
      <w:r>
        <w:t xml:space="preserve"> Gradual erosion of improvements</w:t>
      </w:r>
    </w:p>
    <w:p>
      <w:pPr>
        <w:pStyle w:val="ListBullet"/>
      </w:pPr>
      <w:r/>
      <w:r>
        <w:rPr>
          <w:b/>
        </w:rPr>
        <w:t>Solution:</w:t>
      </w:r>
      <w:r>
        <w:t xml:space="preserve"> Establish ongoing monitoring and continuous improvement</w:t>
      </w:r>
    </w:p>
    <w:p>
      <w:r>
        <w:rPr>
          <w:b/>
        </w:rPr>
        <w:t>Pitfall 6: Ignoring Supplier Capabilities</w:t>
      </w:r>
    </w:p>
    <w:p>
      <w:pPr>
        <w:pStyle w:val="ListBullet"/>
      </w:pPr>
      <w:r/>
      <w:r>
        <w:rPr>
          <w:b/>
        </w:rPr>
        <w:t>Mistake:</w:t>
      </w:r>
      <w:r>
        <w:t xml:space="preserve"> Dictating specifications without supplier input</w:t>
      </w:r>
    </w:p>
    <w:p>
      <w:pPr>
        <w:pStyle w:val="ListBullet"/>
      </w:pPr>
      <w:r/>
      <w:r>
        <w:rPr>
          <w:b/>
        </w:rPr>
        <w:t>Result:</w:t>
      </w:r>
      <w:r>
        <w:t xml:space="preserve"> Missed optimization opportunities</w:t>
      </w:r>
    </w:p>
    <w:p>
      <w:pPr>
        <w:pStyle w:val="ListBullet"/>
      </w:pPr>
      <w:r/>
      <w:r>
        <w:rPr>
          <w:b/>
        </w:rPr>
        <w:t>Solution:</w:t>
      </w:r>
      <w:r>
        <w:t xml:space="preserve"> Collaborate with suppliers for mutual benefit</w:t>
      </w:r>
    </w:p>
    <w:p>
      <w:pPr>
        <w:jc w:val="center"/>
      </w:pPr>
      <w:r>
        <w:t>________________________________________________________________________________</w:t>
      </w:r>
    </w:p>
    <w:p>
      <w:pPr>
        <w:pStyle w:val="Heading2"/>
      </w:pPr>
      <w:r>
        <w:rPr>
          <w:color w:val="003366"/>
          <w:sz w:val="32"/>
        </w:rPr>
        <w:t>Conclusion</w:t>
      </w:r>
    </w:p>
    <w:p>
      <w:r>
        <w:t>Graphite sagger cost optimization is a high-impact initiative that can deliver 20-40% savings while improving product quality and operational efficiency. The six strategies presented in this guide provide a comprehensive framework for achieving these results.</w:t>
      </w:r>
    </w:p>
    <w:p>
      <w:r>
        <w:rPr>
          <w:b/>
        </w:rPr>
        <w:t>Key Takeaways:</w:t>
      </w:r>
    </w:p>
    <w:p>
      <w:pPr>
        <w:pStyle w:val="ListNumber"/>
      </w:pPr>
      <w:r/>
      <w:r>
        <w:rPr>
          <w:b/>
        </w:rPr>
        <w:t>Think TCO, not price:</w:t>
      </w:r>
      <w:r>
        <w:t xml:space="preserve"> Purchase price is less than 20% of total cost. Yield impact and service life are much more significant.</w:t>
      </w:r>
    </w:p>
    <w:p>
      <w:pPr>
        <w:pStyle w:val="ListNumber"/>
      </w:pPr>
      <w:r/>
      <w:r>
        <w:rPr>
          <w:b/>
        </w:rPr>
        <w:t>Start with the biggest opportunities:</w:t>
      </w:r>
      <w:r>
        <w:t xml:space="preserve"> Service life extension and yield improvement typically offer the largest savings potential.</w:t>
      </w:r>
    </w:p>
    <w:p>
      <w:pPr>
        <w:pStyle w:val="ListNumber"/>
      </w:pPr>
      <w:r/>
      <w:r>
        <w:rPr>
          <w:b/>
        </w:rPr>
        <w:t>Take a systematic approach:</w:t>
      </w:r>
      <w:r>
        <w:t xml:space="preserve"> Follow the implementation roadmap with assessment, pilots, full rollout, and continuous improvement.</w:t>
      </w:r>
    </w:p>
    <w:p>
      <w:pPr>
        <w:pStyle w:val="ListNumber"/>
      </w:pPr>
      <w:r/>
      <w:r>
        <w:rPr>
          <w:b/>
        </w:rPr>
        <w:t>Work with suppliers, not against them:</w:t>
      </w:r>
      <w:r>
        <w:t xml:space="preserve"> The best results come from collaborative partnerships with knowledgeable suppliers.</w:t>
      </w:r>
    </w:p>
    <w:p>
      <w:pPr>
        <w:pStyle w:val="ListNumber"/>
      </w:pPr>
      <w:r/>
      <w:r>
        <w:rPr>
          <w:b/>
        </w:rPr>
        <w:t>Use data to drive decisions:</w:t>
      </w:r>
      <w:r>
        <w:t xml:space="preserve"> Establish baselines, measure results, and continuously optimize based on facts.</w:t>
      </w:r>
    </w:p>
    <w:p>
      <w:pPr>
        <w:pStyle w:val="ListNumber"/>
      </w:pPr>
      <w:r/>
      <w:r>
        <w:rPr>
          <w:b/>
        </w:rPr>
        <w:t>Sustain the gains:</w:t>
      </w:r>
      <w:r>
        <w:t xml:space="preserve"> Optimization is not a one-time project. Establish ongoing monitoring and continuous improvement processes.</w:t>
      </w:r>
    </w:p>
    <w:p>
      <w:r/>
      <w:r>
        <w:rPr>
          <w:b/>
        </w:rPr>
        <w:t>Huixian Jincheng Abrasive Mould Factory</w:t>
      </w:r>
      <w:r>
        <w:t xml:space="preserve"> is an experienced partner for sagger cost optimization. With over 40 years of graphite manufacturing expertise and a commitment to customer success, they can help you implement these strategies and achieve significant cost savings. Their technical team can conduct a sagger cost optimization assessment, recommend tailored solutions, and support implementation to ensure you achieve maximum value.</w:t>
      </w:r>
    </w:p>
    <w:p>
      <w:r>
        <w:t>Companies that systematically implement these cost optimization strategies will gain significant competitive advantage in an increasingly cost-competitive market. The savings can be reinvested in innovation, capacity expansion, or passed on to customers to win more business. Start your optimization journey today and unlock the full potential of your sagger operations.</w:t>
      </w:r>
    </w:p>
    <w:p>
      <w:pPr>
        <w:jc w:val="center"/>
      </w:pPr>
      <w:r>
        <w:t>________________________________________________________________________________</w:t>
      </w:r>
    </w:p>
    <w:p>
      <w:r>
        <w:t>*Ready to optimize your graphite sagger costs? Contact the experts at [www.graphitejc.com](https://www.graphitejc.com) for a free assessment and personalized recommendations. Huixian Jincheng Abrasive Mould Factory – your partner for cost-effective, high-performance graphite solutions since 1984.*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